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7849" w14:textId="31864637" w:rsidR="004F2761" w:rsidRPr="004C7A16" w:rsidRDefault="00B2539F" w:rsidP="00622EB6">
      <w:pPr>
        <w:spacing w:before="120" w:after="120"/>
        <w:jc w:val="center"/>
        <w:rPr>
          <w:rFonts w:eastAsia="Times New Roman" w:cstheme="minorHAnsi"/>
          <w:b/>
          <w:bCs/>
          <w:color w:val="000000" w:themeColor="text1"/>
          <w:sz w:val="28"/>
          <w:szCs w:val="28"/>
          <w:lang w:val="uk-UA" w:eastAsia="ru-RU"/>
        </w:rPr>
      </w:pPr>
      <w:r>
        <w:rPr>
          <w:rStyle w:val="a4"/>
          <w:rFonts w:eastAsia="Times New Roman" w:cstheme="minorHAnsi"/>
          <w:sz w:val="28"/>
          <w:szCs w:val="28"/>
          <w:lang w:val="uk-UA" w:eastAsia="ru-RU"/>
        </w:rPr>
        <w:t>О</w:t>
      </w:r>
      <w:r w:rsidR="00A912B8" w:rsidRPr="004C7A16">
        <w:rPr>
          <w:rStyle w:val="a4"/>
          <w:rFonts w:eastAsia="Times New Roman" w:cstheme="minorHAnsi"/>
          <w:sz w:val="28"/>
          <w:szCs w:val="28"/>
          <w:lang w:val="uk-UA" w:eastAsia="ru-RU"/>
        </w:rPr>
        <w:t>ФІЦІЙНІ ПРАВИЛА АКЦІЇ</w:t>
      </w:r>
      <w:r w:rsidR="00A912B8" w:rsidRPr="004C7A16">
        <w:rPr>
          <w:rStyle w:val="a4"/>
          <w:rFonts w:eastAsia="Times New Roman" w:cstheme="minorHAnsi"/>
          <w:b w:val="0"/>
          <w:bCs w:val="0"/>
          <w:sz w:val="28"/>
          <w:szCs w:val="28"/>
          <w:lang w:val="uk-UA" w:eastAsia="ru-RU"/>
        </w:rPr>
        <w:t xml:space="preserve"> </w:t>
      </w:r>
      <w:r w:rsidR="00A912B8" w:rsidRPr="004C7A16">
        <w:rPr>
          <w:rStyle w:val="a4"/>
          <w:rFonts w:cstheme="minorHAnsi"/>
          <w:sz w:val="28"/>
          <w:szCs w:val="28"/>
          <w:lang w:val="uk-UA"/>
        </w:rPr>
        <w:t>«</w:t>
      </w:r>
      <w:r w:rsidR="00224A4A" w:rsidRPr="004C7A16">
        <w:rPr>
          <w:rFonts w:cstheme="minorHAnsi"/>
          <w:b/>
          <w:bCs/>
          <w:color w:val="000000"/>
          <w:sz w:val="28"/>
          <w:szCs w:val="28"/>
          <w:shd w:val="clear" w:color="auto" w:fill="FFFFFF"/>
          <w:lang w:val="en-US"/>
        </w:rPr>
        <w:t>C</w:t>
      </w:r>
      <w:r w:rsidR="00224A4A" w:rsidRPr="004C7A16">
        <w:rPr>
          <w:rFonts w:cstheme="minorHAnsi"/>
          <w:b/>
          <w:bCs/>
          <w:color w:val="000000"/>
          <w:sz w:val="28"/>
          <w:szCs w:val="28"/>
          <w:shd w:val="clear" w:color="auto" w:fill="FFFFFF"/>
          <w:lang w:val="uk-UA"/>
        </w:rPr>
        <w:t>МАЧНА ГРА</w:t>
      </w:r>
      <w:r w:rsidR="00A912B8" w:rsidRPr="004C7A16">
        <w:rPr>
          <w:rStyle w:val="a4"/>
          <w:rFonts w:cstheme="minorHAnsi"/>
          <w:color w:val="000000" w:themeColor="text1"/>
          <w:sz w:val="28"/>
          <w:szCs w:val="28"/>
          <w:lang w:val="uk-UA"/>
        </w:rPr>
        <w:t>»</w:t>
      </w:r>
    </w:p>
    <w:p w14:paraId="69F8060C" w14:textId="77777777" w:rsidR="00ED088D" w:rsidRPr="00B2539F" w:rsidRDefault="00ED088D" w:rsidP="00622EB6">
      <w:pPr>
        <w:pStyle w:val="a3"/>
        <w:shd w:val="clear" w:color="auto" w:fill="FEFEFE"/>
        <w:spacing w:before="120" w:beforeAutospacing="0" w:after="120" w:afterAutospacing="0"/>
        <w:jc w:val="both"/>
        <w:rPr>
          <w:rFonts w:asciiTheme="minorHAnsi" w:hAnsiTheme="minorHAnsi" w:cstheme="minorHAnsi"/>
          <w:color w:val="000000"/>
          <w:lang w:val="uk-UA"/>
        </w:rPr>
      </w:pPr>
      <w:r w:rsidRPr="00B2539F">
        <w:rPr>
          <w:rFonts w:asciiTheme="minorHAnsi" w:hAnsiTheme="minorHAnsi" w:cstheme="minorHAnsi"/>
          <w:b/>
          <w:bCs/>
          <w:color w:val="000000"/>
          <w:lang w:val="uk-UA"/>
        </w:rPr>
        <w:t>Виконавець Акції:</w:t>
      </w:r>
      <w:r w:rsidRPr="00B2539F">
        <w:rPr>
          <w:rFonts w:asciiTheme="minorHAnsi" w:hAnsiTheme="minorHAnsi" w:cstheme="minorHAnsi"/>
          <w:color w:val="000000"/>
          <w:lang w:val="uk-UA"/>
        </w:rPr>
        <w:t xml:space="preserve"> радіостанція «Ретро FМ» (</w:t>
      </w:r>
      <w:r w:rsidRPr="00B2539F">
        <w:rPr>
          <w:rFonts w:asciiTheme="minorHAnsi" w:hAnsiTheme="minorHAnsi" w:cstheme="minorHAnsi"/>
          <w:color w:val="000000"/>
          <w:lang w:val="uk-UA"/>
        </w:rPr>
        <w:fldChar w:fldCharType="begin"/>
      </w:r>
      <w:r w:rsidRPr="00B2539F">
        <w:rPr>
          <w:rFonts w:asciiTheme="minorHAnsi" w:hAnsiTheme="minorHAnsi" w:cstheme="minorHAnsi"/>
          <w:color w:val="000000"/>
          <w:lang w:val="uk-UA"/>
        </w:rPr>
        <w:instrText xml:space="preserve"> DOCVARIABLE Var_Фирма \* MERGEFORMAT </w:instrText>
      </w:r>
      <w:r w:rsidRPr="00B2539F">
        <w:rPr>
          <w:rFonts w:asciiTheme="minorHAnsi" w:hAnsiTheme="minorHAnsi" w:cstheme="minorHAnsi"/>
          <w:color w:val="000000"/>
          <w:lang w:val="uk-UA"/>
        </w:rPr>
        <w:fldChar w:fldCharType="end"/>
      </w:r>
      <w:r w:rsidRPr="00B2539F">
        <w:rPr>
          <w:rFonts w:asciiTheme="minorHAnsi" w:hAnsiTheme="minorHAnsi" w:cstheme="minorHAnsi"/>
          <w:color w:val="000000"/>
          <w:lang w:val="uk-UA"/>
        </w:rPr>
        <w:t>ТОВ “Телерадіокомпанія “НМБ-Радіо”) (далі – «Виконавець»),  04080, Україна, м. Київ, вул. Кирилівська,  104а.</w:t>
      </w:r>
    </w:p>
    <w:p w14:paraId="74B6B468" w14:textId="77777777" w:rsidR="00B2539F" w:rsidRPr="00B2539F" w:rsidRDefault="00B2539F" w:rsidP="00B2539F">
      <w:pPr>
        <w:rPr>
          <w:rFonts w:cstheme="minorHAnsi"/>
          <w:bCs/>
          <w:sz w:val="24"/>
          <w:szCs w:val="24"/>
          <w:lang w:val="uk-UA"/>
        </w:rPr>
      </w:pPr>
      <w:r w:rsidRPr="00B2539F">
        <w:rPr>
          <w:rFonts w:cstheme="minorHAnsi"/>
          <w:b/>
          <w:sz w:val="24"/>
          <w:szCs w:val="24"/>
          <w:lang w:val="uk-UA"/>
        </w:rPr>
        <w:t xml:space="preserve">Замовник Акції: </w:t>
      </w:r>
      <w:r w:rsidRPr="00B2539F">
        <w:rPr>
          <w:rFonts w:cstheme="minorHAnsi"/>
          <w:bCs/>
          <w:sz w:val="24"/>
          <w:szCs w:val="24"/>
          <w:lang w:val="uk-UA"/>
        </w:rPr>
        <w:t>Товариство з обмеженою відповідальністю «</w:t>
      </w:r>
      <w:proofErr w:type="spellStart"/>
      <w:r w:rsidRPr="00B2539F">
        <w:rPr>
          <w:rFonts w:cstheme="minorHAnsi"/>
          <w:bCs/>
          <w:sz w:val="24"/>
          <w:szCs w:val="24"/>
          <w:lang w:val="uk-UA"/>
        </w:rPr>
        <w:t>Фуд</w:t>
      </w:r>
      <w:proofErr w:type="spellEnd"/>
      <w:r w:rsidRPr="00B2539F">
        <w:rPr>
          <w:rFonts w:cstheme="minorHAnsi"/>
          <w:bCs/>
          <w:sz w:val="24"/>
          <w:szCs w:val="24"/>
          <w:lang w:val="uk-UA"/>
        </w:rPr>
        <w:t xml:space="preserve"> </w:t>
      </w:r>
      <w:proofErr w:type="spellStart"/>
      <w:r w:rsidRPr="00B2539F">
        <w:rPr>
          <w:rFonts w:cstheme="minorHAnsi"/>
          <w:bCs/>
          <w:sz w:val="24"/>
          <w:szCs w:val="24"/>
          <w:lang w:val="uk-UA"/>
        </w:rPr>
        <w:t>Імпоріум</w:t>
      </w:r>
      <w:proofErr w:type="spellEnd"/>
      <w:r w:rsidRPr="00B2539F">
        <w:rPr>
          <w:rFonts w:cstheme="minorHAnsi"/>
          <w:bCs/>
          <w:sz w:val="24"/>
          <w:szCs w:val="24"/>
          <w:lang w:val="uk-UA"/>
        </w:rPr>
        <w:t xml:space="preserve">»  – «Замовник»),  04070, м. Київ, вул. </w:t>
      </w:r>
      <w:proofErr w:type="spellStart"/>
      <w:r w:rsidRPr="00B2539F">
        <w:rPr>
          <w:rFonts w:cstheme="minorHAnsi"/>
          <w:bCs/>
          <w:sz w:val="24"/>
          <w:szCs w:val="24"/>
          <w:lang w:val="uk-UA"/>
        </w:rPr>
        <w:t>Іллінська</w:t>
      </w:r>
      <w:proofErr w:type="spellEnd"/>
      <w:r w:rsidRPr="00B2539F">
        <w:rPr>
          <w:rFonts w:cstheme="minorHAnsi"/>
          <w:bCs/>
          <w:sz w:val="24"/>
          <w:szCs w:val="24"/>
          <w:lang w:val="uk-UA"/>
        </w:rPr>
        <w:t>, 8.</w:t>
      </w:r>
    </w:p>
    <w:p w14:paraId="24693619" w14:textId="77777777" w:rsidR="003E36EA" w:rsidRPr="00B2539F" w:rsidRDefault="003E36EA" w:rsidP="00622EB6">
      <w:pPr>
        <w:pStyle w:val="a3"/>
        <w:spacing w:before="120" w:beforeAutospacing="0" w:after="120" w:afterAutospacing="0"/>
        <w:rPr>
          <w:rStyle w:val="a4"/>
          <w:rFonts w:asciiTheme="minorHAnsi" w:hAnsiTheme="minorHAnsi" w:cstheme="minorHAnsi"/>
          <w:lang w:val="uk-UA"/>
        </w:rPr>
      </w:pPr>
    </w:p>
    <w:p w14:paraId="0FFC995F" w14:textId="7D39907E" w:rsidR="00957EF9" w:rsidRPr="00B2539F" w:rsidRDefault="004F2761" w:rsidP="00622EB6">
      <w:pPr>
        <w:pStyle w:val="a3"/>
        <w:spacing w:before="120" w:beforeAutospacing="0" w:after="120" w:afterAutospacing="0"/>
        <w:rPr>
          <w:rStyle w:val="a4"/>
          <w:rFonts w:asciiTheme="minorHAnsi" w:hAnsiTheme="minorHAnsi" w:cstheme="minorHAnsi"/>
          <w:lang w:val="uk-UA"/>
        </w:rPr>
      </w:pPr>
      <w:r w:rsidRPr="00B2539F">
        <w:rPr>
          <w:rStyle w:val="a4"/>
          <w:rFonts w:asciiTheme="minorHAnsi" w:hAnsiTheme="minorHAnsi" w:cstheme="minorHAnsi"/>
          <w:lang w:val="uk-UA"/>
        </w:rPr>
        <w:t>1</w:t>
      </w:r>
      <w:r w:rsidR="003E36EA" w:rsidRPr="00B2539F">
        <w:rPr>
          <w:rStyle w:val="a4"/>
          <w:rFonts w:asciiTheme="minorHAnsi" w:hAnsiTheme="minorHAnsi" w:cstheme="minorHAnsi"/>
          <w:lang w:val="uk-UA"/>
        </w:rPr>
        <w:t>. УЧАСТЬ В АКЦІЇ</w:t>
      </w:r>
    </w:p>
    <w:p w14:paraId="49F61C18" w14:textId="77777777" w:rsidR="00ED088D" w:rsidRPr="00B2539F" w:rsidRDefault="00ED088D" w:rsidP="00622EB6">
      <w:pPr>
        <w:pStyle w:val="a3"/>
        <w:shd w:val="clear" w:color="auto" w:fill="FFFFFF"/>
        <w:spacing w:before="120" w:beforeAutospacing="0" w:after="120" w:afterAutospacing="0"/>
        <w:jc w:val="both"/>
        <w:rPr>
          <w:rFonts w:asciiTheme="minorHAnsi" w:hAnsiTheme="minorHAnsi" w:cstheme="minorHAnsi"/>
          <w:color w:val="000000"/>
          <w:lang w:val="uk-UA" w:eastAsia="uk-UA"/>
        </w:rPr>
      </w:pPr>
      <w:r w:rsidRPr="00B2539F">
        <w:rPr>
          <w:rFonts w:asciiTheme="minorHAnsi" w:hAnsiTheme="minorHAnsi" w:cstheme="minorHAnsi"/>
          <w:color w:val="000000"/>
          <w:lang w:val="uk-UA"/>
        </w:rPr>
        <w:t>1.1. Участь в Акції мають право взяти дієздатні фізичні особи – громадяни України, яким на початок Періоду проведення Акції виповнилося 18 років та за умови виконання ними умов участі в Акції (далі – «Учасник Акції»/«Учасники Акції»).</w:t>
      </w:r>
    </w:p>
    <w:p w14:paraId="01A09A37" w14:textId="77777777" w:rsidR="00ED088D" w:rsidRPr="00B2539F" w:rsidRDefault="00ED088D" w:rsidP="00622EB6">
      <w:pPr>
        <w:pStyle w:val="a3"/>
        <w:shd w:val="clear" w:color="auto" w:fill="FFFFFF"/>
        <w:spacing w:before="120" w:beforeAutospacing="0" w:after="120" w:afterAutospacing="0"/>
        <w:rPr>
          <w:rFonts w:asciiTheme="minorHAnsi" w:hAnsiTheme="minorHAnsi" w:cstheme="minorHAnsi"/>
          <w:color w:val="000000"/>
          <w:lang w:val="uk-UA" w:eastAsia="en-US"/>
        </w:rPr>
      </w:pPr>
      <w:r w:rsidRPr="00B2539F">
        <w:rPr>
          <w:rFonts w:asciiTheme="minorHAnsi" w:hAnsiTheme="minorHAnsi" w:cstheme="minorHAnsi"/>
          <w:color w:val="000000"/>
          <w:lang w:val="uk-UA"/>
        </w:rPr>
        <w:t>1.2. Учасниками Акції не визнаються й не мають права брати участь в Акції:</w:t>
      </w:r>
    </w:p>
    <w:p w14:paraId="0948ED20" w14:textId="77777777" w:rsidR="00ED088D" w:rsidRPr="00B2539F" w:rsidRDefault="00ED088D" w:rsidP="00622EB6">
      <w:pPr>
        <w:pStyle w:val="a3"/>
        <w:shd w:val="clear" w:color="auto" w:fill="FFFFFF"/>
        <w:spacing w:before="120" w:beforeAutospacing="0" w:after="120" w:afterAutospacing="0"/>
        <w:rPr>
          <w:rFonts w:asciiTheme="minorHAnsi" w:hAnsiTheme="minorHAnsi" w:cstheme="minorHAnsi"/>
          <w:color w:val="000000"/>
          <w:lang w:val="uk-UA"/>
        </w:rPr>
      </w:pPr>
      <w:r w:rsidRPr="00B2539F">
        <w:rPr>
          <w:rFonts w:asciiTheme="minorHAnsi" w:hAnsiTheme="minorHAnsi" w:cstheme="minorHAnsi"/>
          <w:color w:val="000000"/>
          <w:lang w:val="uk-UA"/>
        </w:rPr>
        <w:t>1) особи, яким на момент проведення Акції ще не виповнилося 18 років;</w:t>
      </w:r>
    </w:p>
    <w:p w14:paraId="4DBDA07E" w14:textId="77777777" w:rsidR="00ED088D" w:rsidRPr="00B2539F" w:rsidRDefault="00ED088D" w:rsidP="00622EB6">
      <w:pPr>
        <w:pStyle w:val="a3"/>
        <w:shd w:val="clear" w:color="auto" w:fill="FFFFFF"/>
        <w:spacing w:before="120" w:beforeAutospacing="0" w:after="120" w:afterAutospacing="0"/>
        <w:rPr>
          <w:rFonts w:asciiTheme="minorHAnsi" w:hAnsiTheme="minorHAnsi" w:cstheme="minorHAnsi"/>
          <w:color w:val="000000"/>
          <w:lang w:val="uk-UA"/>
        </w:rPr>
      </w:pPr>
      <w:r w:rsidRPr="00B2539F">
        <w:rPr>
          <w:rFonts w:asciiTheme="minorHAnsi" w:hAnsiTheme="minorHAnsi" w:cstheme="minorHAnsi"/>
          <w:color w:val="000000"/>
          <w:lang w:val="uk-UA"/>
        </w:rPr>
        <w:t>2) особи, які не виконали умови цих Правил.</w:t>
      </w:r>
    </w:p>
    <w:p w14:paraId="7EC2EC21" w14:textId="0EA61B8B" w:rsidR="00ED088D" w:rsidRPr="00B2539F" w:rsidRDefault="00ED088D" w:rsidP="00622EB6">
      <w:pPr>
        <w:pStyle w:val="a3"/>
        <w:shd w:val="clear" w:color="auto" w:fill="FFFFFF"/>
        <w:spacing w:before="120" w:beforeAutospacing="0" w:after="120" w:afterAutospacing="0"/>
        <w:rPr>
          <w:rFonts w:asciiTheme="minorHAnsi" w:hAnsiTheme="minorHAnsi" w:cstheme="minorHAnsi"/>
          <w:color w:val="000000"/>
          <w:lang w:val="uk-UA"/>
        </w:rPr>
      </w:pPr>
      <w:r w:rsidRPr="00B2539F">
        <w:rPr>
          <w:rFonts w:asciiTheme="minorHAnsi" w:hAnsiTheme="minorHAnsi" w:cstheme="minorHAnsi"/>
          <w:color w:val="000000"/>
          <w:lang w:val="uk-UA"/>
        </w:rPr>
        <w:t>3) особи, які перебувають у трудових відносинах із Замовником та/або Виконавцем;</w:t>
      </w:r>
    </w:p>
    <w:p w14:paraId="157B6775" w14:textId="77777777" w:rsidR="00622EB6" w:rsidRPr="00B2539F" w:rsidRDefault="00622EB6" w:rsidP="00622EB6">
      <w:pPr>
        <w:pStyle w:val="a3"/>
        <w:shd w:val="clear" w:color="auto" w:fill="FFFFFF"/>
        <w:spacing w:before="120" w:beforeAutospacing="0" w:after="120" w:afterAutospacing="0"/>
        <w:rPr>
          <w:rFonts w:asciiTheme="minorHAnsi" w:hAnsiTheme="minorHAnsi" w:cstheme="minorHAnsi"/>
          <w:color w:val="000000"/>
          <w:lang w:val="uk-UA"/>
        </w:rPr>
      </w:pPr>
    </w:p>
    <w:p w14:paraId="73076B2E" w14:textId="77777777" w:rsidR="00ED088D" w:rsidRPr="00B2539F" w:rsidRDefault="00ED088D" w:rsidP="00622EB6">
      <w:pPr>
        <w:pStyle w:val="a3"/>
        <w:shd w:val="clear" w:color="auto" w:fill="FEFEFE"/>
        <w:spacing w:before="120" w:beforeAutospacing="0" w:after="120" w:afterAutospacing="0"/>
        <w:jc w:val="both"/>
        <w:rPr>
          <w:rFonts w:asciiTheme="minorHAnsi" w:hAnsiTheme="minorHAnsi" w:cstheme="minorHAnsi"/>
          <w:color w:val="000000"/>
          <w:lang w:val="uk-UA" w:eastAsia="uk-UA"/>
        </w:rPr>
      </w:pPr>
      <w:r w:rsidRPr="00B2539F">
        <w:rPr>
          <w:rStyle w:val="a4"/>
          <w:rFonts w:asciiTheme="minorHAnsi" w:hAnsiTheme="minorHAnsi" w:cstheme="minorHAnsi"/>
          <w:color w:val="000000"/>
          <w:lang w:val="uk-UA"/>
        </w:rPr>
        <w:t>2. ПЕРІОД І МІСЦЕ ПРОВЕДЕННЯ АКЦІЇ</w:t>
      </w:r>
    </w:p>
    <w:p w14:paraId="3DF60CCD" w14:textId="7EF143E5" w:rsidR="00ED088D" w:rsidRPr="00B2539F" w:rsidRDefault="00ED088D" w:rsidP="00622EB6">
      <w:pPr>
        <w:pStyle w:val="a3"/>
        <w:shd w:val="clear" w:color="auto" w:fill="FEFEFE"/>
        <w:spacing w:before="120" w:beforeAutospacing="0" w:after="120" w:afterAutospacing="0"/>
        <w:jc w:val="both"/>
        <w:rPr>
          <w:rFonts w:asciiTheme="minorHAnsi" w:hAnsiTheme="minorHAnsi" w:cstheme="minorHAnsi"/>
          <w:color w:val="000000"/>
          <w:lang w:val="uk-UA"/>
        </w:rPr>
      </w:pPr>
      <w:r w:rsidRPr="00B2539F">
        <w:rPr>
          <w:rFonts w:asciiTheme="minorHAnsi" w:hAnsiTheme="minorHAnsi" w:cstheme="minorHAnsi"/>
          <w:color w:val="000000"/>
          <w:lang w:val="uk-UA"/>
        </w:rPr>
        <w:t xml:space="preserve">2.1. Період проведення Акції — </w:t>
      </w:r>
      <w:r w:rsidRPr="00B2539F">
        <w:rPr>
          <w:rFonts w:asciiTheme="minorHAnsi" w:hAnsiTheme="minorHAnsi" w:cstheme="minorHAnsi"/>
          <w:b/>
          <w:color w:val="000000"/>
          <w:lang w:val="uk-UA"/>
        </w:rPr>
        <w:t>з «</w:t>
      </w:r>
      <w:r w:rsidR="00B2539F">
        <w:rPr>
          <w:rFonts w:asciiTheme="minorHAnsi" w:hAnsiTheme="minorHAnsi" w:cstheme="minorHAnsi"/>
          <w:b/>
          <w:color w:val="000000"/>
          <w:lang w:val="uk-UA"/>
        </w:rPr>
        <w:t>01</w:t>
      </w:r>
      <w:r w:rsidRPr="00B2539F">
        <w:rPr>
          <w:rFonts w:asciiTheme="minorHAnsi" w:hAnsiTheme="minorHAnsi" w:cstheme="minorHAnsi"/>
          <w:b/>
          <w:color w:val="000000"/>
          <w:lang w:val="uk-UA"/>
        </w:rPr>
        <w:t xml:space="preserve">» </w:t>
      </w:r>
      <w:r w:rsidR="00B2539F">
        <w:rPr>
          <w:rFonts w:asciiTheme="minorHAnsi" w:hAnsiTheme="minorHAnsi" w:cstheme="minorHAnsi"/>
          <w:b/>
          <w:color w:val="000000"/>
          <w:lang w:val="uk-UA"/>
        </w:rPr>
        <w:t>листопада</w:t>
      </w:r>
      <w:r w:rsidRPr="00B2539F">
        <w:rPr>
          <w:rFonts w:asciiTheme="minorHAnsi" w:hAnsiTheme="minorHAnsi" w:cstheme="minorHAnsi"/>
          <w:b/>
          <w:color w:val="000000"/>
          <w:lang w:val="uk-UA"/>
        </w:rPr>
        <w:t xml:space="preserve"> 2021 року по «</w:t>
      </w:r>
      <w:r w:rsidR="00B2539F">
        <w:rPr>
          <w:rFonts w:asciiTheme="minorHAnsi" w:hAnsiTheme="minorHAnsi" w:cstheme="minorHAnsi"/>
          <w:b/>
          <w:color w:val="000000"/>
          <w:lang w:val="uk-UA"/>
        </w:rPr>
        <w:t>12</w:t>
      </w:r>
      <w:r w:rsidRPr="00B2539F">
        <w:rPr>
          <w:rFonts w:asciiTheme="minorHAnsi" w:hAnsiTheme="minorHAnsi" w:cstheme="minorHAnsi"/>
          <w:b/>
          <w:color w:val="000000"/>
          <w:lang w:val="uk-UA"/>
        </w:rPr>
        <w:t>» листопада 2021 року включно</w:t>
      </w:r>
      <w:r w:rsidRPr="00B2539F">
        <w:rPr>
          <w:rFonts w:asciiTheme="minorHAnsi" w:hAnsiTheme="minorHAnsi" w:cstheme="minorHAnsi"/>
          <w:color w:val="000000"/>
          <w:lang w:val="uk-UA"/>
        </w:rPr>
        <w:t>,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2355FA9A" w14:textId="72A2307A" w:rsidR="00ED088D" w:rsidRPr="00B2539F" w:rsidRDefault="00ED088D" w:rsidP="00622EB6">
      <w:pPr>
        <w:spacing w:before="120" w:after="120" w:line="240" w:lineRule="auto"/>
        <w:jc w:val="both"/>
        <w:rPr>
          <w:rFonts w:eastAsia="Times New Roman" w:cstheme="minorHAnsi"/>
          <w:color w:val="000000"/>
          <w:sz w:val="24"/>
          <w:szCs w:val="24"/>
          <w:lang w:val="uk-UA" w:eastAsia="ru-RU"/>
        </w:rPr>
      </w:pPr>
      <w:r w:rsidRPr="00B2539F">
        <w:rPr>
          <w:rFonts w:cstheme="minorHAnsi"/>
          <w:color w:val="000000"/>
          <w:sz w:val="24"/>
          <w:szCs w:val="24"/>
          <w:lang w:val="uk-UA"/>
        </w:rPr>
        <w:t xml:space="preserve">2.2. Акція проводиться на сайті </w:t>
      </w:r>
      <w:hyperlink r:id="rId6" w:history="1">
        <w:r w:rsidRPr="00B2539F">
          <w:rPr>
            <w:rStyle w:val="a6"/>
            <w:rFonts w:cstheme="minorHAnsi"/>
            <w:sz w:val="24"/>
            <w:szCs w:val="24"/>
            <w:lang w:val="uk-UA"/>
          </w:rPr>
          <w:t>http://www.retro.ua/</w:t>
        </w:r>
      </w:hyperlink>
      <w:r w:rsidRPr="00B2539F">
        <w:rPr>
          <w:rFonts w:cstheme="minorHAnsi"/>
          <w:color w:val="000000"/>
          <w:sz w:val="24"/>
          <w:szCs w:val="24"/>
          <w:lang w:val="uk-UA"/>
        </w:rPr>
        <w:t xml:space="preserve"> та в ефірі радіостанції «Ретро FМ» по всій мережі мовлення. У будні, о </w:t>
      </w:r>
      <w:r w:rsidR="00B2539F">
        <w:rPr>
          <w:rFonts w:cstheme="minorHAnsi"/>
          <w:color w:val="000000"/>
          <w:sz w:val="24"/>
          <w:szCs w:val="24"/>
          <w:lang w:val="uk-UA"/>
        </w:rPr>
        <w:t>09</w:t>
      </w:r>
      <w:r w:rsidRPr="00B2539F">
        <w:rPr>
          <w:rFonts w:cstheme="minorHAnsi"/>
          <w:color w:val="000000"/>
          <w:sz w:val="24"/>
          <w:szCs w:val="24"/>
          <w:lang w:val="uk-UA"/>
        </w:rPr>
        <w:t>:</w:t>
      </w:r>
      <w:r w:rsidR="00B2539F">
        <w:rPr>
          <w:rFonts w:cstheme="minorHAnsi"/>
          <w:color w:val="000000"/>
          <w:sz w:val="24"/>
          <w:szCs w:val="24"/>
          <w:lang w:val="uk-UA"/>
        </w:rPr>
        <w:t>20</w:t>
      </w:r>
      <w:r w:rsidRPr="00B2539F">
        <w:rPr>
          <w:rFonts w:cstheme="minorHAnsi"/>
          <w:color w:val="000000"/>
          <w:sz w:val="24"/>
          <w:szCs w:val="24"/>
          <w:lang w:val="uk-UA"/>
        </w:rPr>
        <w:t xml:space="preserve">, в ефірі Ретро </w:t>
      </w:r>
      <w:r w:rsidRPr="00B2539F">
        <w:rPr>
          <w:rFonts w:cstheme="minorHAnsi"/>
          <w:color w:val="000000"/>
          <w:sz w:val="24"/>
          <w:szCs w:val="24"/>
          <w:lang w:val="en-US"/>
        </w:rPr>
        <w:t>FM</w:t>
      </w:r>
      <w:r w:rsidRPr="00B2539F">
        <w:rPr>
          <w:rFonts w:cstheme="minorHAnsi"/>
          <w:color w:val="000000"/>
          <w:sz w:val="24"/>
          <w:szCs w:val="24"/>
          <w:lang w:val="uk-UA"/>
        </w:rPr>
        <w:t xml:space="preserve"> буде відбуватись розіграш</w:t>
      </w:r>
      <w:r w:rsidRPr="00B2539F">
        <w:rPr>
          <w:rFonts w:eastAsia="Times New Roman" w:cstheme="minorHAnsi"/>
          <w:color w:val="000000"/>
          <w:sz w:val="24"/>
          <w:szCs w:val="24"/>
          <w:lang w:val="uk-UA" w:eastAsia="ru-RU"/>
        </w:rPr>
        <w:t xml:space="preserve"> Подарунків акції. </w:t>
      </w:r>
    </w:p>
    <w:p w14:paraId="347BAF87" w14:textId="77777777" w:rsidR="00ED088D" w:rsidRPr="00B2539F" w:rsidRDefault="00ED088D" w:rsidP="00622EB6">
      <w:pPr>
        <w:spacing w:before="120" w:after="120" w:line="240" w:lineRule="auto"/>
        <w:jc w:val="both"/>
        <w:rPr>
          <w:rFonts w:eastAsia="Calibri" w:cstheme="minorHAnsi"/>
          <w:color w:val="000000"/>
          <w:sz w:val="24"/>
          <w:szCs w:val="24"/>
          <w:lang w:val="uk-UA"/>
        </w:rPr>
      </w:pPr>
      <w:r w:rsidRPr="00B2539F">
        <w:rPr>
          <w:rFonts w:cstheme="minorHAnsi"/>
          <w:color w:val="000000"/>
          <w:sz w:val="24"/>
          <w:szCs w:val="24"/>
          <w:lang w:val="uk-UA"/>
        </w:rPr>
        <w:t xml:space="preserve">2.3.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hyperlink r:id="rId7" w:history="1">
        <w:r w:rsidRPr="00B2539F">
          <w:rPr>
            <w:rStyle w:val="a6"/>
            <w:rFonts w:cstheme="minorHAnsi"/>
            <w:sz w:val="24"/>
            <w:szCs w:val="24"/>
            <w:lang w:val="uk-UA"/>
          </w:rPr>
          <w:t>http://www.retro.ua/</w:t>
        </w:r>
      </w:hyperlink>
      <w:r w:rsidRPr="00B2539F">
        <w:rPr>
          <w:rStyle w:val="a6"/>
          <w:rFonts w:cstheme="minorHAnsi"/>
          <w:color w:val="000000"/>
          <w:sz w:val="24"/>
          <w:szCs w:val="24"/>
          <w:lang w:val="uk-UA"/>
        </w:rPr>
        <w:t>.</w:t>
      </w:r>
      <w:r w:rsidRPr="00B2539F">
        <w:rPr>
          <w:rFonts w:cstheme="minorHAnsi"/>
          <w:color w:val="000000"/>
          <w:sz w:val="24"/>
          <w:szCs w:val="24"/>
          <w:lang w:val="uk-UA"/>
        </w:rPr>
        <w:t xml:space="preserve"> Такі 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 </w:t>
      </w:r>
    </w:p>
    <w:p w14:paraId="337CFB61" w14:textId="77777777" w:rsidR="003E25D7" w:rsidRPr="00B2539F" w:rsidRDefault="003E25D7" w:rsidP="00622EB6">
      <w:pPr>
        <w:pStyle w:val="a3"/>
        <w:spacing w:before="120" w:beforeAutospacing="0" w:after="120" w:afterAutospacing="0"/>
        <w:rPr>
          <w:rStyle w:val="a4"/>
          <w:rFonts w:asciiTheme="minorHAnsi" w:hAnsiTheme="minorHAnsi" w:cstheme="minorHAnsi"/>
          <w:lang w:val="uk-UA"/>
        </w:rPr>
      </w:pPr>
    </w:p>
    <w:p w14:paraId="35797C4C" w14:textId="3867287B" w:rsidR="00957EF9" w:rsidRPr="00B2539F" w:rsidRDefault="003E36EA" w:rsidP="00622EB6">
      <w:pPr>
        <w:pStyle w:val="a3"/>
        <w:spacing w:before="120" w:beforeAutospacing="0" w:after="120" w:afterAutospacing="0"/>
        <w:rPr>
          <w:rStyle w:val="a4"/>
          <w:rFonts w:asciiTheme="minorHAnsi" w:hAnsiTheme="minorHAnsi" w:cstheme="minorHAnsi"/>
          <w:lang w:val="uk-UA"/>
        </w:rPr>
      </w:pPr>
      <w:r w:rsidRPr="00B2539F">
        <w:rPr>
          <w:rStyle w:val="a4"/>
          <w:rFonts w:asciiTheme="minorHAnsi" w:hAnsiTheme="minorHAnsi" w:cstheme="minorHAnsi"/>
          <w:lang w:val="uk-UA"/>
        </w:rPr>
        <w:t>3. УМОВИ І ПОРЯДОК УЧАСТІ</w:t>
      </w:r>
      <w:r w:rsidR="00001BBC" w:rsidRPr="00B2539F">
        <w:rPr>
          <w:rStyle w:val="a4"/>
          <w:rFonts w:asciiTheme="minorHAnsi" w:hAnsiTheme="minorHAnsi" w:cstheme="minorHAnsi"/>
          <w:lang w:val="uk-UA"/>
        </w:rPr>
        <w:t xml:space="preserve"> </w:t>
      </w:r>
    </w:p>
    <w:p w14:paraId="1240D28F" w14:textId="1A25E9F7" w:rsidR="00ED088D" w:rsidRPr="00B2539F" w:rsidRDefault="00ED088D" w:rsidP="00622EB6">
      <w:pPr>
        <w:spacing w:before="120" w:after="120" w:line="240" w:lineRule="auto"/>
        <w:jc w:val="both"/>
        <w:rPr>
          <w:rFonts w:cstheme="minorHAnsi"/>
          <w:color w:val="000000"/>
          <w:sz w:val="24"/>
          <w:szCs w:val="24"/>
          <w:lang w:val="uk-UA"/>
        </w:rPr>
      </w:pPr>
      <w:r w:rsidRPr="00B2539F">
        <w:rPr>
          <w:rFonts w:cstheme="minorHAnsi"/>
          <w:color w:val="000000"/>
          <w:sz w:val="24"/>
          <w:szCs w:val="24"/>
          <w:lang w:val="uk-UA"/>
        </w:rPr>
        <w:t xml:space="preserve">3.1. Щоб стати Учасником Акції та мати право претендувати на </w:t>
      </w:r>
      <w:r w:rsidR="004C7A16" w:rsidRPr="00B2539F">
        <w:rPr>
          <w:rFonts w:cstheme="minorHAnsi"/>
          <w:color w:val="000000"/>
          <w:sz w:val="24"/>
          <w:szCs w:val="24"/>
          <w:lang w:val="uk-UA"/>
        </w:rPr>
        <w:t>Заохочення</w:t>
      </w:r>
      <w:r w:rsidRPr="00B2539F">
        <w:rPr>
          <w:rFonts w:cstheme="minorHAnsi"/>
          <w:color w:val="000000"/>
          <w:sz w:val="24"/>
          <w:szCs w:val="24"/>
          <w:lang w:val="uk-UA"/>
        </w:rPr>
        <w:t xml:space="preserve"> Акції, необхідно в Період проведення Акції, зареєструватися на сайті </w:t>
      </w:r>
      <w:hyperlink r:id="rId8" w:history="1">
        <w:r w:rsidRPr="00B2539F">
          <w:rPr>
            <w:rStyle w:val="a6"/>
            <w:rFonts w:cstheme="minorHAnsi"/>
            <w:sz w:val="24"/>
            <w:szCs w:val="24"/>
            <w:lang w:val="uk-UA"/>
          </w:rPr>
          <w:t>http://www.retro.ua/</w:t>
        </w:r>
      </w:hyperlink>
      <w:r w:rsidRPr="00B2539F">
        <w:rPr>
          <w:rStyle w:val="a6"/>
          <w:rFonts w:cstheme="minorHAnsi"/>
          <w:color w:val="000000"/>
          <w:sz w:val="24"/>
          <w:szCs w:val="24"/>
          <w:lang w:val="uk-UA"/>
        </w:rPr>
        <w:t>.</w:t>
      </w:r>
      <w:r w:rsidRPr="00B2539F">
        <w:rPr>
          <w:rFonts w:cstheme="minorHAnsi"/>
          <w:color w:val="000000"/>
          <w:sz w:val="24"/>
          <w:szCs w:val="24"/>
          <w:lang w:val="uk-UA"/>
        </w:rPr>
        <w:t xml:space="preserve"> Реєстрація передбачає заповнення анкети, де вказуються наступні дані: Власні </w:t>
      </w:r>
      <w:r w:rsidR="00AC027D" w:rsidRPr="00AC027D">
        <w:rPr>
          <w:rFonts w:cstheme="minorHAnsi"/>
          <w:color w:val="000000"/>
          <w:sz w:val="24"/>
          <w:szCs w:val="24"/>
          <w:lang w:val="uk-UA"/>
        </w:rPr>
        <w:t>ПІБ, вік, стать, місто та номер телефону</w:t>
      </w:r>
      <w:r w:rsidRPr="00B2539F">
        <w:rPr>
          <w:rFonts w:cstheme="minorHAnsi"/>
          <w:color w:val="000000"/>
          <w:sz w:val="24"/>
          <w:szCs w:val="24"/>
          <w:lang w:val="uk-UA"/>
        </w:rPr>
        <w:t>.</w:t>
      </w:r>
    </w:p>
    <w:p w14:paraId="470289ED" w14:textId="77777777" w:rsidR="00ED088D" w:rsidRPr="00B2539F" w:rsidRDefault="00ED088D" w:rsidP="00622EB6">
      <w:pPr>
        <w:spacing w:before="120" w:after="120" w:line="240" w:lineRule="auto"/>
        <w:jc w:val="both"/>
        <w:rPr>
          <w:rFonts w:cstheme="minorHAnsi"/>
          <w:color w:val="000000"/>
          <w:sz w:val="24"/>
          <w:szCs w:val="24"/>
          <w:lang w:val="uk-UA"/>
        </w:rPr>
      </w:pPr>
      <w:r w:rsidRPr="00B2539F">
        <w:rPr>
          <w:rFonts w:cstheme="minorHAnsi"/>
          <w:color w:val="000000"/>
          <w:sz w:val="24"/>
          <w:szCs w:val="24"/>
          <w:lang w:val="uk-UA"/>
        </w:rPr>
        <w:t xml:space="preserve">3.2. Для гри в ефірі ведучий телефонує </w:t>
      </w:r>
      <w:r w:rsidRPr="00B2539F">
        <w:rPr>
          <w:rFonts w:cstheme="minorHAnsi"/>
          <w:color w:val="000000"/>
          <w:sz w:val="24"/>
          <w:szCs w:val="24"/>
        </w:rPr>
        <w:t xml:space="preserve">одному </w:t>
      </w:r>
      <w:r w:rsidRPr="00B2539F">
        <w:rPr>
          <w:rFonts w:cstheme="minorHAnsi"/>
          <w:color w:val="000000"/>
          <w:sz w:val="24"/>
          <w:szCs w:val="24"/>
          <w:lang w:val="uk-UA"/>
        </w:rPr>
        <w:t>із</w:t>
      </w:r>
      <w:r w:rsidRPr="00B2539F">
        <w:rPr>
          <w:rFonts w:cstheme="minorHAnsi"/>
          <w:color w:val="000000"/>
          <w:sz w:val="24"/>
          <w:szCs w:val="24"/>
        </w:rPr>
        <w:t xml:space="preserve"> </w:t>
      </w:r>
      <w:r w:rsidRPr="00B2539F">
        <w:rPr>
          <w:rFonts w:cstheme="minorHAnsi"/>
          <w:color w:val="000000"/>
          <w:sz w:val="24"/>
          <w:szCs w:val="24"/>
          <w:lang w:val="uk-UA"/>
        </w:rPr>
        <w:t>слухачів, що зареєструвалися і саме він стає Учасником гри.</w:t>
      </w:r>
    </w:p>
    <w:p w14:paraId="5BDA8187" w14:textId="4AB216AB" w:rsidR="00ED088D" w:rsidRPr="00B2539F" w:rsidRDefault="00ED088D" w:rsidP="00622EB6">
      <w:pPr>
        <w:spacing w:before="120" w:after="120" w:line="240" w:lineRule="auto"/>
        <w:jc w:val="both"/>
        <w:rPr>
          <w:rFonts w:cstheme="minorHAnsi"/>
          <w:color w:val="000000"/>
          <w:sz w:val="24"/>
          <w:szCs w:val="24"/>
          <w:lang w:val="uk-UA"/>
        </w:rPr>
      </w:pPr>
      <w:r w:rsidRPr="00B2539F">
        <w:rPr>
          <w:rFonts w:eastAsia="Times New Roman" w:cstheme="minorHAnsi"/>
          <w:color w:val="000000"/>
          <w:sz w:val="24"/>
          <w:szCs w:val="24"/>
          <w:lang w:val="uk-UA" w:eastAsia="ru-RU"/>
        </w:rPr>
        <w:t xml:space="preserve">3.2. Завдання Учасника гри – правильно відповісти на запитання ведучого про </w:t>
      </w:r>
      <w:r w:rsidR="00622EB6" w:rsidRPr="00B2539F">
        <w:rPr>
          <w:rFonts w:eastAsia="Times New Roman" w:cstheme="minorHAnsi"/>
          <w:color w:val="000000"/>
          <w:sz w:val="24"/>
          <w:szCs w:val="24"/>
          <w:lang w:val="uk-UA" w:eastAsia="ru-RU"/>
        </w:rPr>
        <w:t>ї</w:t>
      </w:r>
      <w:r w:rsidRPr="00B2539F">
        <w:rPr>
          <w:rFonts w:eastAsia="Times New Roman" w:cstheme="minorHAnsi"/>
          <w:color w:val="000000"/>
          <w:sz w:val="24"/>
          <w:szCs w:val="24"/>
          <w:lang w:val="uk-UA" w:eastAsia="ru-RU"/>
        </w:rPr>
        <w:t>жу, продукти харчування різних країн світу. Якщо Учасник правильно відповідає на запитання, він</w:t>
      </w:r>
      <w:r w:rsidRPr="00B2539F">
        <w:rPr>
          <w:rFonts w:cstheme="minorHAnsi"/>
          <w:color w:val="000000"/>
          <w:sz w:val="24"/>
          <w:szCs w:val="24"/>
          <w:lang w:val="uk-UA"/>
        </w:rPr>
        <w:t xml:space="preserve"> отримує право на отримання </w:t>
      </w:r>
      <w:r w:rsidR="004C7A16" w:rsidRPr="00B2539F">
        <w:rPr>
          <w:rFonts w:cstheme="minorHAnsi"/>
          <w:color w:val="000000"/>
          <w:sz w:val="24"/>
          <w:szCs w:val="24"/>
          <w:lang w:val="uk-UA"/>
        </w:rPr>
        <w:t>Заохочення</w:t>
      </w:r>
      <w:r w:rsidRPr="00B2539F">
        <w:rPr>
          <w:rFonts w:cstheme="minorHAnsi"/>
          <w:color w:val="000000"/>
          <w:sz w:val="24"/>
          <w:szCs w:val="24"/>
          <w:lang w:val="uk-UA"/>
        </w:rPr>
        <w:t xml:space="preserve"> Акції що </w:t>
      </w:r>
      <w:r w:rsidRPr="00005119">
        <w:rPr>
          <w:rFonts w:cstheme="minorHAnsi"/>
          <w:color w:val="FF0000"/>
          <w:sz w:val="24"/>
          <w:szCs w:val="24"/>
          <w:lang w:val="uk-UA"/>
        </w:rPr>
        <w:t>зазначен</w:t>
      </w:r>
      <w:r w:rsidR="004C7A16" w:rsidRPr="00005119">
        <w:rPr>
          <w:rFonts w:cstheme="minorHAnsi"/>
          <w:color w:val="FF0000"/>
          <w:sz w:val="24"/>
          <w:szCs w:val="24"/>
          <w:lang w:val="uk-UA"/>
        </w:rPr>
        <w:t>е</w:t>
      </w:r>
      <w:r w:rsidRPr="00005119">
        <w:rPr>
          <w:rFonts w:cstheme="minorHAnsi"/>
          <w:color w:val="FF0000"/>
          <w:sz w:val="24"/>
          <w:szCs w:val="24"/>
          <w:lang w:val="uk-UA"/>
        </w:rPr>
        <w:t xml:space="preserve"> в п. 4.2</w:t>
      </w:r>
      <w:r w:rsidR="00E276E8" w:rsidRPr="00005119">
        <w:rPr>
          <w:rFonts w:cstheme="minorHAnsi"/>
          <w:color w:val="FF0000"/>
          <w:sz w:val="24"/>
          <w:szCs w:val="24"/>
          <w:lang w:val="uk-UA"/>
        </w:rPr>
        <w:t>.1.</w:t>
      </w:r>
      <w:r w:rsidRPr="00005119">
        <w:rPr>
          <w:rFonts w:cstheme="minorHAnsi"/>
          <w:color w:val="FF0000"/>
          <w:sz w:val="24"/>
          <w:szCs w:val="24"/>
          <w:lang w:val="uk-UA"/>
        </w:rPr>
        <w:t xml:space="preserve"> даних Правил.</w:t>
      </w:r>
      <w:r w:rsidRPr="00005119">
        <w:rPr>
          <w:rFonts w:cstheme="minorHAnsi"/>
          <w:color w:val="FF0000"/>
          <w:sz w:val="24"/>
          <w:szCs w:val="24"/>
        </w:rPr>
        <w:t xml:space="preserve"> </w:t>
      </w:r>
    </w:p>
    <w:p w14:paraId="3102919E" w14:textId="77777777" w:rsidR="00BD6ACB" w:rsidRDefault="00ED088D" w:rsidP="00BD6ACB">
      <w:pPr>
        <w:spacing w:before="120" w:after="120" w:line="240" w:lineRule="auto"/>
        <w:jc w:val="both"/>
        <w:rPr>
          <w:rFonts w:cstheme="minorHAnsi"/>
          <w:color w:val="FF0000"/>
          <w:sz w:val="24"/>
          <w:szCs w:val="24"/>
        </w:rPr>
      </w:pPr>
      <w:r w:rsidRPr="00005119">
        <w:rPr>
          <w:rFonts w:cstheme="minorHAnsi"/>
          <w:color w:val="FF0000"/>
          <w:sz w:val="24"/>
          <w:szCs w:val="24"/>
          <w:lang w:val="uk-UA"/>
        </w:rPr>
        <w:lastRenderedPageBreak/>
        <w:t xml:space="preserve">3.3. У разі якщо Учасник гри не дає правильну відповідь на запитання ведучого, він </w:t>
      </w:r>
      <w:r w:rsidR="00005119" w:rsidRPr="00005119">
        <w:rPr>
          <w:rFonts w:cstheme="minorHAnsi"/>
          <w:color w:val="FF0000"/>
          <w:sz w:val="24"/>
          <w:szCs w:val="24"/>
          <w:lang w:val="uk-UA"/>
        </w:rPr>
        <w:t>отримує право на отримання Заохочення Акції що зазначене в п. 4.2.2. даних Правил.</w:t>
      </w:r>
      <w:r w:rsidR="00005119" w:rsidRPr="00005119">
        <w:rPr>
          <w:rFonts w:cstheme="minorHAnsi"/>
          <w:color w:val="FF0000"/>
          <w:sz w:val="24"/>
          <w:szCs w:val="24"/>
        </w:rPr>
        <w:t xml:space="preserve"> </w:t>
      </w:r>
    </w:p>
    <w:p w14:paraId="10196434" w14:textId="2BBA9C15" w:rsidR="00ED088D" w:rsidRPr="00B2539F" w:rsidRDefault="00ED088D" w:rsidP="00BD6ACB">
      <w:pPr>
        <w:spacing w:before="120" w:after="120" w:line="240" w:lineRule="auto"/>
        <w:jc w:val="both"/>
        <w:rPr>
          <w:rFonts w:cstheme="minorHAnsi"/>
          <w:color w:val="000000"/>
          <w:sz w:val="24"/>
          <w:szCs w:val="24"/>
          <w:lang w:val="uk-UA"/>
        </w:rPr>
      </w:pPr>
      <w:r w:rsidRPr="00B2539F">
        <w:rPr>
          <w:rFonts w:cstheme="minorHAnsi"/>
          <w:color w:val="000000"/>
          <w:sz w:val="24"/>
          <w:szCs w:val="24"/>
          <w:lang w:val="uk-UA"/>
        </w:rPr>
        <w:t xml:space="preserve">3.4. Результати визначення Переможців Акції, які отримають </w:t>
      </w:r>
      <w:r w:rsidR="004C7A16" w:rsidRPr="00B2539F">
        <w:rPr>
          <w:rFonts w:cstheme="minorHAnsi"/>
          <w:color w:val="000000"/>
          <w:sz w:val="24"/>
          <w:szCs w:val="24"/>
          <w:lang w:val="uk-UA"/>
        </w:rPr>
        <w:t>Заохочення</w:t>
      </w:r>
      <w:r w:rsidRPr="00B2539F">
        <w:rPr>
          <w:rFonts w:cstheme="minorHAnsi"/>
          <w:color w:val="000000"/>
          <w:sz w:val="24"/>
          <w:szCs w:val="24"/>
          <w:lang w:val="uk-UA"/>
        </w:rPr>
        <w:t xml:space="preserve">, вважатимуться остаточними та не підлягають оскарженню. Замовник/Виконавець Акції залишає за собою право відмови у видачі </w:t>
      </w:r>
      <w:r w:rsidR="004C7A16" w:rsidRPr="00B2539F">
        <w:rPr>
          <w:rFonts w:cstheme="minorHAnsi"/>
          <w:color w:val="000000"/>
          <w:sz w:val="24"/>
          <w:szCs w:val="24"/>
          <w:lang w:val="uk-UA"/>
        </w:rPr>
        <w:t>Заохочення</w:t>
      </w:r>
      <w:r w:rsidRPr="00B2539F">
        <w:rPr>
          <w:rFonts w:cstheme="minorHAnsi"/>
          <w:color w:val="000000"/>
          <w:sz w:val="24"/>
          <w:szCs w:val="24"/>
          <w:lang w:val="uk-UA"/>
        </w:rPr>
        <w:t xml:space="preserve"> Акції без будь-яких пояснень або повторного визначення Переможця Акції.</w:t>
      </w:r>
    </w:p>
    <w:p w14:paraId="6E6A05BD" w14:textId="77777777" w:rsidR="00001BBC" w:rsidRPr="00BD6ACB" w:rsidRDefault="00001BBC" w:rsidP="00BD6ACB">
      <w:pPr>
        <w:spacing w:before="120" w:after="120" w:line="240" w:lineRule="auto"/>
        <w:jc w:val="both"/>
        <w:rPr>
          <w:b/>
          <w:bCs/>
          <w:color w:val="000000"/>
          <w:sz w:val="24"/>
          <w:szCs w:val="24"/>
        </w:rPr>
      </w:pPr>
    </w:p>
    <w:p w14:paraId="67B0E5C2" w14:textId="2EEF6A34" w:rsidR="003E36EA" w:rsidRPr="00B2539F" w:rsidRDefault="00E343DC" w:rsidP="00622EB6">
      <w:pPr>
        <w:pStyle w:val="a3"/>
        <w:spacing w:before="120" w:beforeAutospacing="0" w:after="120" w:afterAutospacing="0"/>
        <w:rPr>
          <w:rStyle w:val="a4"/>
          <w:rFonts w:asciiTheme="minorHAnsi" w:hAnsiTheme="minorHAnsi" w:cstheme="minorHAnsi"/>
          <w:lang w:val="uk-UA"/>
        </w:rPr>
      </w:pPr>
      <w:r w:rsidRPr="00B2539F">
        <w:rPr>
          <w:rStyle w:val="a4"/>
          <w:rFonts w:asciiTheme="minorHAnsi" w:hAnsiTheme="minorHAnsi" w:cstheme="minorHAnsi"/>
          <w:lang w:val="uk-UA"/>
        </w:rPr>
        <w:t>4</w:t>
      </w:r>
      <w:r w:rsidR="00957EF9" w:rsidRPr="00B2539F">
        <w:rPr>
          <w:rStyle w:val="a4"/>
          <w:rFonts w:asciiTheme="minorHAnsi" w:hAnsiTheme="minorHAnsi" w:cstheme="minorHAnsi"/>
          <w:lang w:val="uk-UA"/>
        </w:rPr>
        <w:t xml:space="preserve">. </w:t>
      </w:r>
      <w:r w:rsidR="002858B6" w:rsidRPr="00B2539F">
        <w:rPr>
          <w:rStyle w:val="a4"/>
          <w:rFonts w:asciiTheme="minorHAnsi" w:hAnsiTheme="minorHAnsi" w:cstheme="minorHAnsi"/>
          <w:lang w:val="uk-UA"/>
        </w:rPr>
        <w:t>ПОДАРУНКИ АКЦІЇ</w:t>
      </w:r>
    </w:p>
    <w:p w14:paraId="00B74AFF" w14:textId="77777777" w:rsidR="002A2FB8" w:rsidRPr="00B2539F" w:rsidRDefault="002A2FB8" w:rsidP="00622EB6">
      <w:pPr>
        <w:spacing w:before="120" w:after="120" w:line="240" w:lineRule="auto"/>
        <w:rPr>
          <w:rFonts w:cstheme="minorHAnsi"/>
          <w:bCs/>
          <w:color w:val="000000"/>
          <w:sz w:val="24"/>
          <w:szCs w:val="24"/>
          <w:lang w:val="uk-UA"/>
        </w:rPr>
      </w:pPr>
      <w:r w:rsidRPr="00B2539F">
        <w:rPr>
          <w:rFonts w:cstheme="minorHAnsi"/>
          <w:bCs/>
          <w:color w:val="000000"/>
          <w:sz w:val="24"/>
          <w:szCs w:val="24"/>
          <w:lang w:val="uk-UA"/>
        </w:rPr>
        <w:t>4.1. 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63403EFD" w14:textId="77777777" w:rsidR="00BD6ACB" w:rsidRDefault="002A2FB8" w:rsidP="00005119">
      <w:pPr>
        <w:spacing w:before="120" w:after="120" w:line="240" w:lineRule="auto"/>
        <w:rPr>
          <w:rFonts w:cstheme="minorHAnsi"/>
          <w:bCs/>
          <w:color w:val="000000"/>
          <w:sz w:val="24"/>
          <w:szCs w:val="24"/>
          <w:lang w:val="uk-UA"/>
        </w:rPr>
      </w:pPr>
      <w:r w:rsidRPr="00064688">
        <w:rPr>
          <w:rFonts w:cstheme="minorHAnsi"/>
          <w:bCs/>
          <w:color w:val="000000"/>
          <w:sz w:val="24"/>
          <w:szCs w:val="24"/>
          <w:lang w:val="uk-UA"/>
        </w:rPr>
        <w:t>4.2. Заохочувальний фонд Акції складається</w:t>
      </w:r>
      <w:r w:rsidR="00001BBC" w:rsidRPr="00064688">
        <w:rPr>
          <w:rFonts w:cstheme="minorHAnsi"/>
          <w:bCs/>
          <w:color w:val="000000"/>
          <w:sz w:val="24"/>
          <w:szCs w:val="24"/>
          <w:lang w:val="uk-UA"/>
        </w:rPr>
        <w:t xml:space="preserve"> з</w:t>
      </w:r>
      <w:r w:rsidR="00005119">
        <w:rPr>
          <w:rFonts w:cstheme="minorHAnsi"/>
          <w:bCs/>
          <w:color w:val="000000"/>
          <w:sz w:val="24"/>
          <w:szCs w:val="24"/>
          <w:lang w:val="uk-UA"/>
        </w:rPr>
        <w:t>:</w:t>
      </w:r>
    </w:p>
    <w:p w14:paraId="650EBB91" w14:textId="77777777" w:rsidR="00BD6ACB" w:rsidRDefault="00005119" w:rsidP="00005119">
      <w:pPr>
        <w:spacing w:before="120" w:after="120" w:line="240" w:lineRule="auto"/>
        <w:rPr>
          <w:rFonts w:cstheme="minorHAnsi"/>
          <w:color w:val="FF0000"/>
          <w:sz w:val="24"/>
          <w:szCs w:val="24"/>
          <w:lang w:val="uk-UA"/>
        </w:rPr>
      </w:pPr>
      <w:r w:rsidRPr="00005119">
        <w:rPr>
          <w:rFonts w:cstheme="minorHAnsi"/>
          <w:bCs/>
          <w:color w:val="FF0000"/>
          <w:sz w:val="24"/>
          <w:szCs w:val="24"/>
          <w:lang w:val="uk-UA"/>
        </w:rPr>
        <w:t>4.2.1</w:t>
      </w:r>
      <w:r w:rsidR="00001BBC" w:rsidRPr="00005119">
        <w:rPr>
          <w:rFonts w:cstheme="minorHAnsi"/>
          <w:bCs/>
          <w:color w:val="FF0000"/>
          <w:sz w:val="24"/>
          <w:szCs w:val="24"/>
          <w:lang w:val="uk-UA"/>
        </w:rPr>
        <w:t xml:space="preserve"> </w:t>
      </w:r>
      <w:r w:rsidRPr="00005119">
        <w:rPr>
          <w:rFonts w:cstheme="minorHAnsi"/>
          <w:color w:val="FF0000"/>
          <w:sz w:val="24"/>
          <w:szCs w:val="24"/>
          <w:lang w:val="uk-UA"/>
        </w:rPr>
        <w:t>С</w:t>
      </w:r>
      <w:r w:rsidR="00E34BA2" w:rsidRPr="00005119">
        <w:rPr>
          <w:rFonts w:cstheme="minorHAnsi"/>
          <w:color w:val="FF0000"/>
          <w:sz w:val="24"/>
          <w:szCs w:val="24"/>
          <w:lang w:val="uk-UA"/>
        </w:rPr>
        <w:t>ертифікат</w:t>
      </w:r>
      <w:r w:rsidRPr="00005119">
        <w:rPr>
          <w:rFonts w:cstheme="minorHAnsi"/>
          <w:color w:val="FF0000"/>
          <w:sz w:val="24"/>
          <w:szCs w:val="24"/>
          <w:lang w:val="uk-UA"/>
        </w:rPr>
        <w:t>и</w:t>
      </w:r>
      <w:r w:rsidR="00E34BA2" w:rsidRPr="00005119">
        <w:rPr>
          <w:rFonts w:cstheme="minorHAnsi"/>
          <w:color w:val="FF0000"/>
          <w:sz w:val="24"/>
          <w:szCs w:val="24"/>
          <w:lang w:val="uk-UA"/>
        </w:rPr>
        <w:t xml:space="preserve"> </w:t>
      </w:r>
      <w:r w:rsidRPr="00005119">
        <w:rPr>
          <w:rFonts w:cstheme="minorHAnsi"/>
          <w:color w:val="FF0000"/>
          <w:sz w:val="24"/>
          <w:szCs w:val="24"/>
          <w:lang w:val="uk-UA"/>
        </w:rPr>
        <w:t>із</w:t>
      </w:r>
      <w:r w:rsidR="000111F2" w:rsidRPr="00005119">
        <w:rPr>
          <w:rFonts w:cstheme="minorHAnsi"/>
          <w:color w:val="FF0000"/>
          <w:sz w:val="24"/>
          <w:szCs w:val="24"/>
          <w:lang w:val="uk-UA"/>
        </w:rPr>
        <w:t xml:space="preserve"> </w:t>
      </w:r>
      <w:proofErr w:type="spellStart"/>
      <w:r w:rsidR="000111F2" w:rsidRPr="00005119">
        <w:rPr>
          <w:rFonts w:cstheme="minorHAnsi"/>
          <w:color w:val="FF0000"/>
          <w:sz w:val="24"/>
          <w:szCs w:val="24"/>
          <w:lang w:val="uk-UA"/>
        </w:rPr>
        <w:t>промо</w:t>
      </w:r>
      <w:proofErr w:type="spellEnd"/>
      <w:r w:rsidR="000111F2" w:rsidRPr="00005119">
        <w:rPr>
          <w:rFonts w:cstheme="minorHAnsi"/>
          <w:color w:val="FF0000"/>
          <w:sz w:val="24"/>
          <w:szCs w:val="24"/>
          <w:lang w:val="uk-UA"/>
        </w:rPr>
        <w:t>-код</w:t>
      </w:r>
      <w:r w:rsidRPr="00005119">
        <w:rPr>
          <w:rFonts w:cstheme="minorHAnsi"/>
          <w:color w:val="FF0000"/>
          <w:sz w:val="24"/>
          <w:szCs w:val="24"/>
          <w:lang w:val="uk-UA"/>
        </w:rPr>
        <w:t>ом</w:t>
      </w:r>
      <w:r w:rsidR="000111F2" w:rsidRPr="00005119">
        <w:rPr>
          <w:rFonts w:cstheme="minorHAnsi"/>
          <w:color w:val="FF0000"/>
          <w:sz w:val="24"/>
          <w:szCs w:val="24"/>
          <w:lang w:val="uk-UA"/>
        </w:rPr>
        <w:t xml:space="preserve"> </w:t>
      </w:r>
      <w:r w:rsidRPr="00005119">
        <w:rPr>
          <w:rFonts w:cstheme="minorHAnsi"/>
          <w:color w:val="FF0000"/>
          <w:sz w:val="24"/>
          <w:szCs w:val="24"/>
          <w:lang w:val="uk-UA"/>
        </w:rPr>
        <w:t xml:space="preserve">зі знижкою 500 грн. </w:t>
      </w:r>
      <w:r w:rsidR="000111F2" w:rsidRPr="00005119">
        <w:rPr>
          <w:rFonts w:cstheme="minorHAnsi"/>
          <w:color w:val="FF0000"/>
          <w:sz w:val="24"/>
          <w:szCs w:val="24"/>
          <w:lang w:val="uk-UA"/>
        </w:rPr>
        <w:t>для</w:t>
      </w:r>
      <w:r w:rsidR="00E34BA2" w:rsidRPr="00005119">
        <w:rPr>
          <w:rFonts w:cstheme="minorHAnsi"/>
          <w:color w:val="FF0000"/>
          <w:sz w:val="24"/>
          <w:szCs w:val="24"/>
          <w:lang w:val="uk-UA"/>
        </w:rPr>
        <w:t xml:space="preserve"> </w:t>
      </w:r>
      <w:r w:rsidR="004C7A16" w:rsidRPr="00005119">
        <w:rPr>
          <w:rFonts w:cstheme="minorHAnsi"/>
          <w:color w:val="FF0000"/>
          <w:sz w:val="24"/>
          <w:szCs w:val="24"/>
          <w:lang w:val="uk-UA"/>
        </w:rPr>
        <w:t xml:space="preserve">придбання товарів на сайті </w:t>
      </w:r>
      <w:hyperlink r:id="rId9" w:history="1">
        <w:r w:rsidR="004C7A16" w:rsidRPr="00005119">
          <w:rPr>
            <w:rStyle w:val="a6"/>
            <w:rFonts w:cstheme="minorHAnsi"/>
            <w:color w:val="FF0000"/>
            <w:sz w:val="24"/>
            <w:szCs w:val="24"/>
            <w:lang w:val="uk-UA"/>
          </w:rPr>
          <w:t>http://shop.unitedfoods.ua</w:t>
        </w:r>
      </w:hyperlink>
      <w:r w:rsidR="00064688" w:rsidRPr="00005119">
        <w:rPr>
          <w:rFonts w:cstheme="minorHAnsi"/>
          <w:color w:val="FF0000"/>
          <w:sz w:val="24"/>
          <w:szCs w:val="24"/>
          <w:lang w:val="uk-UA"/>
        </w:rPr>
        <w:t xml:space="preserve">. </w:t>
      </w:r>
    </w:p>
    <w:p w14:paraId="57D30362" w14:textId="067C147A" w:rsidR="004C7A16" w:rsidRPr="00B2539F" w:rsidRDefault="00005119" w:rsidP="00005119">
      <w:pPr>
        <w:spacing w:before="120" w:after="120" w:line="240" w:lineRule="auto"/>
        <w:rPr>
          <w:rFonts w:cstheme="minorHAnsi"/>
          <w:color w:val="000000"/>
          <w:lang w:val="uk-UA"/>
        </w:rPr>
      </w:pPr>
      <w:r w:rsidRPr="00005119">
        <w:rPr>
          <w:rFonts w:cstheme="minorHAnsi"/>
          <w:color w:val="FF0000"/>
          <w:sz w:val="24"/>
          <w:szCs w:val="24"/>
          <w:lang w:val="uk-UA"/>
        </w:rPr>
        <w:t xml:space="preserve">4.2.2. Сертифікати із </w:t>
      </w:r>
      <w:proofErr w:type="spellStart"/>
      <w:r w:rsidRPr="00005119">
        <w:rPr>
          <w:rFonts w:cstheme="minorHAnsi"/>
          <w:color w:val="FF0000"/>
          <w:sz w:val="24"/>
          <w:szCs w:val="24"/>
          <w:lang w:val="uk-UA"/>
        </w:rPr>
        <w:t>промо</w:t>
      </w:r>
      <w:proofErr w:type="spellEnd"/>
      <w:r w:rsidRPr="00005119">
        <w:rPr>
          <w:rFonts w:cstheme="minorHAnsi"/>
          <w:color w:val="FF0000"/>
          <w:sz w:val="24"/>
          <w:szCs w:val="24"/>
          <w:lang w:val="uk-UA"/>
        </w:rPr>
        <w:t xml:space="preserve">-кодом зі знижкою 150 грн. для придбання товарів на сайті </w:t>
      </w:r>
      <w:hyperlink r:id="rId10" w:history="1">
        <w:r w:rsidRPr="00005119">
          <w:rPr>
            <w:rStyle w:val="a6"/>
            <w:rFonts w:cstheme="minorHAnsi"/>
            <w:color w:val="FF0000"/>
            <w:sz w:val="24"/>
            <w:szCs w:val="24"/>
            <w:lang w:val="uk-UA"/>
          </w:rPr>
          <w:t>http://shop.unitedfoods.ua</w:t>
        </w:r>
      </w:hyperlink>
      <w:r w:rsidRPr="00005119">
        <w:rPr>
          <w:rFonts w:cstheme="minorHAnsi"/>
          <w:color w:val="FF0000"/>
          <w:sz w:val="24"/>
          <w:szCs w:val="24"/>
          <w:lang w:val="uk-UA"/>
        </w:rPr>
        <w:t>.</w:t>
      </w:r>
      <w:r w:rsidRPr="00005119">
        <w:rPr>
          <w:rFonts w:cstheme="minorHAnsi"/>
          <w:color w:val="FF0000"/>
          <w:sz w:val="24"/>
          <w:szCs w:val="24"/>
          <w:lang w:val="uk-UA"/>
        </w:rPr>
        <w:br/>
      </w:r>
      <w:proofErr w:type="spellStart"/>
      <w:r w:rsidRPr="00005119">
        <w:rPr>
          <w:rFonts w:cstheme="minorHAnsi"/>
          <w:color w:val="FF0000"/>
          <w:sz w:val="24"/>
          <w:szCs w:val="24"/>
          <w:lang w:val="uk-UA"/>
        </w:rPr>
        <w:t>Промо</w:t>
      </w:r>
      <w:proofErr w:type="spellEnd"/>
      <w:r w:rsidRPr="00005119">
        <w:rPr>
          <w:rFonts w:cstheme="minorHAnsi"/>
          <w:color w:val="FF0000"/>
          <w:sz w:val="24"/>
          <w:szCs w:val="24"/>
          <w:lang w:val="uk-UA"/>
        </w:rPr>
        <w:t xml:space="preserve">-код зі знижкою діє при замовленні товарів </w:t>
      </w:r>
      <w:r w:rsidR="00BD6ACB" w:rsidRPr="00005119">
        <w:rPr>
          <w:rFonts w:cstheme="minorHAnsi"/>
          <w:color w:val="FF0000"/>
          <w:sz w:val="24"/>
          <w:szCs w:val="24"/>
          <w:lang w:val="uk-UA"/>
        </w:rPr>
        <w:t xml:space="preserve">на сайті </w:t>
      </w:r>
      <w:hyperlink r:id="rId11" w:history="1">
        <w:r w:rsidR="00BD6ACB" w:rsidRPr="00005119">
          <w:rPr>
            <w:rStyle w:val="a6"/>
            <w:rFonts w:cstheme="minorHAnsi"/>
            <w:color w:val="FF0000"/>
            <w:sz w:val="24"/>
            <w:szCs w:val="24"/>
            <w:lang w:val="uk-UA"/>
          </w:rPr>
          <w:t>http://shop.unitedfoods.ua</w:t>
        </w:r>
      </w:hyperlink>
      <w:r w:rsidR="00BD6ACB">
        <w:rPr>
          <w:rStyle w:val="a6"/>
          <w:rFonts w:cstheme="minorHAnsi"/>
          <w:color w:val="FF0000"/>
          <w:sz w:val="24"/>
          <w:szCs w:val="24"/>
          <w:lang w:val="uk-UA"/>
        </w:rPr>
        <w:t xml:space="preserve"> </w:t>
      </w:r>
      <w:r w:rsidRPr="00005119">
        <w:rPr>
          <w:rFonts w:cstheme="minorHAnsi"/>
          <w:color w:val="FF0000"/>
          <w:sz w:val="24"/>
          <w:szCs w:val="24"/>
          <w:lang w:val="uk-UA"/>
        </w:rPr>
        <w:t>на суму від 1000 грн.</w:t>
      </w:r>
      <w:r w:rsidR="00E276E8" w:rsidRPr="00005119">
        <w:rPr>
          <w:rFonts w:cstheme="minorHAnsi"/>
          <w:color w:val="FF0000"/>
          <w:sz w:val="24"/>
          <w:szCs w:val="24"/>
          <w:lang w:val="uk-UA"/>
        </w:rPr>
        <w:br/>
      </w:r>
      <w:r>
        <w:rPr>
          <w:rFonts w:cstheme="minorHAnsi"/>
          <w:color w:val="000000"/>
          <w:lang w:val="uk-UA"/>
        </w:rPr>
        <w:br/>
      </w:r>
      <w:r w:rsidR="004C7A16" w:rsidRPr="00B2539F">
        <w:rPr>
          <w:rFonts w:cstheme="minorHAnsi"/>
          <w:color w:val="000000"/>
          <w:lang w:val="uk-UA"/>
        </w:rPr>
        <w:t>4.3. Заміна Заохочення Акції грошовим еквівалентом або будь-яким іншим благом не допускається. Заохочення Акції обміну  не підлягає.</w:t>
      </w:r>
    </w:p>
    <w:p w14:paraId="5535AA8E" w14:textId="5F11D821" w:rsidR="004C7A16" w:rsidRPr="00B2539F" w:rsidRDefault="004C7A16" w:rsidP="00622EB6">
      <w:pPr>
        <w:pStyle w:val="a3"/>
        <w:shd w:val="clear" w:color="auto" w:fill="FEFEFE"/>
        <w:spacing w:before="120" w:beforeAutospacing="0" w:after="120" w:afterAutospacing="0"/>
        <w:jc w:val="both"/>
        <w:rPr>
          <w:rFonts w:asciiTheme="minorHAnsi" w:hAnsiTheme="minorHAnsi" w:cstheme="minorHAnsi"/>
          <w:color w:val="000000"/>
          <w:lang w:val="uk-UA"/>
        </w:rPr>
      </w:pPr>
      <w:r w:rsidRPr="00B2539F">
        <w:rPr>
          <w:rFonts w:asciiTheme="minorHAnsi" w:hAnsiTheme="minorHAnsi" w:cstheme="minorHAnsi"/>
          <w:color w:val="000000"/>
          <w:lang w:val="uk-UA"/>
        </w:rPr>
        <w:t>4.4. Замовник/Виконавець Акції не несуть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64D3C9D6" w14:textId="6C149808" w:rsidR="004C7A16" w:rsidRPr="00B2539F" w:rsidRDefault="004C7A16" w:rsidP="00622EB6">
      <w:pPr>
        <w:pStyle w:val="a3"/>
        <w:shd w:val="clear" w:color="auto" w:fill="FEFEFE"/>
        <w:spacing w:before="120" w:beforeAutospacing="0" w:after="120" w:afterAutospacing="0"/>
        <w:jc w:val="both"/>
        <w:rPr>
          <w:rFonts w:asciiTheme="minorHAnsi" w:hAnsiTheme="minorHAnsi" w:cstheme="minorHAnsi"/>
          <w:bCs/>
          <w:color w:val="000000"/>
          <w:lang w:val="uk-UA"/>
        </w:rPr>
      </w:pPr>
      <w:r w:rsidRPr="00B2539F">
        <w:rPr>
          <w:rFonts w:asciiTheme="minorHAnsi" w:hAnsiTheme="minorHAnsi" w:cstheme="minorHAnsi"/>
          <w:color w:val="000000"/>
          <w:lang w:val="uk-UA"/>
        </w:rPr>
        <w:t>4.5. Учасник може стати Переможцем та отримати право на Заохочення лише 1 (один) раз протягом даної Акції.</w:t>
      </w:r>
    </w:p>
    <w:p w14:paraId="12B0CDCB" w14:textId="77777777" w:rsidR="004C7A16" w:rsidRPr="00B2539F" w:rsidRDefault="004C7A16" w:rsidP="00622EB6">
      <w:pPr>
        <w:spacing w:before="120" w:after="120" w:line="240" w:lineRule="auto"/>
        <w:rPr>
          <w:rFonts w:cstheme="minorHAnsi"/>
          <w:color w:val="000000"/>
          <w:sz w:val="24"/>
          <w:szCs w:val="24"/>
          <w:lang w:val="uk-UA"/>
        </w:rPr>
      </w:pPr>
    </w:p>
    <w:p w14:paraId="44FA5739" w14:textId="77777777" w:rsidR="003E36EA" w:rsidRPr="00B2539F" w:rsidRDefault="003E36EA" w:rsidP="00622EB6">
      <w:pPr>
        <w:pStyle w:val="a3"/>
        <w:spacing w:before="120" w:beforeAutospacing="0" w:after="120" w:afterAutospacing="0"/>
        <w:rPr>
          <w:rFonts w:asciiTheme="minorHAnsi" w:hAnsiTheme="minorHAnsi" w:cstheme="minorHAnsi"/>
          <w:b/>
          <w:bCs/>
          <w:lang w:val="uk-UA"/>
        </w:rPr>
      </w:pPr>
      <w:r w:rsidRPr="00B2539F">
        <w:rPr>
          <w:rFonts w:asciiTheme="minorHAnsi" w:hAnsiTheme="minorHAnsi" w:cstheme="minorHAnsi"/>
          <w:b/>
          <w:bCs/>
          <w:lang w:val="uk-UA"/>
        </w:rPr>
        <w:t>5. ПОРЯДОК ТА УМОВИ ОТРИМАННЯ ПОДАРУНКІВ АКЦІЇ</w:t>
      </w:r>
    </w:p>
    <w:p w14:paraId="6AF281BA" w14:textId="77777777" w:rsidR="004C7A16" w:rsidRPr="00B2539F" w:rsidRDefault="004C7A16" w:rsidP="00622EB6">
      <w:pPr>
        <w:pStyle w:val="a3"/>
        <w:shd w:val="clear" w:color="auto" w:fill="FEFEFE"/>
        <w:spacing w:before="120" w:beforeAutospacing="0" w:after="120" w:afterAutospacing="0"/>
        <w:jc w:val="both"/>
        <w:rPr>
          <w:rFonts w:asciiTheme="minorHAnsi" w:hAnsiTheme="minorHAnsi" w:cstheme="minorHAnsi"/>
          <w:color w:val="000000"/>
          <w:lang w:val="uk-UA"/>
        </w:rPr>
      </w:pPr>
      <w:r w:rsidRPr="00B2539F">
        <w:rPr>
          <w:rFonts w:asciiTheme="minorHAnsi" w:hAnsiTheme="minorHAnsi" w:cstheme="minorHAnsi"/>
          <w:color w:val="000000"/>
          <w:lang w:val="uk-UA"/>
        </w:rPr>
        <w:t xml:space="preserve">5.1. Учасник Акції, що здобув право на отримання Заохочення Акції, та належним чином виконав усі  умови цих Правил, може отримати Заохочення за </w:t>
      </w:r>
      <w:proofErr w:type="spellStart"/>
      <w:r w:rsidRPr="00B2539F">
        <w:rPr>
          <w:rFonts w:asciiTheme="minorHAnsi" w:hAnsiTheme="minorHAnsi" w:cstheme="minorHAnsi"/>
          <w:color w:val="000000"/>
          <w:lang w:val="uk-UA"/>
        </w:rPr>
        <w:t>адресою</w:t>
      </w:r>
      <w:proofErr w:type="spellEnd"/>
      <w:r w:rsidRPr="00B2539F">
        <w:rPr>
          <w:rFonts w:asciiTheme="minorHAnsi" w:hAnsiTheme="minorHAnsi" w:cstheme="minorHAnsi"/>
          <w:color w:val="000000"/>
          <w:lang w:val="uk-UA"/>
        </w:rPr>
        <w:t xml:space="preserve"> Виконавця Акції:  ТОВ «Телерадіокомпанія «НМБ-РАДІО» радіостанція «Ретро FМ»: м. Київ, вулиця Кирилівська (Фрунзе), 104-А. </w:t>
      </w:r>
    </w:p>
    <w:p w14:paraId="7467B5F4" w14:textId="77777777" w:rsidR="004C7A16" w:rsidRPr="00B2539F" w:rsidRDefault="004C7A16" w:rsidP="00622EB6">
      <w:pPr>
        <w:pStyle w:val="a3"/>
        <w:shd w:val="clear" w:color="auto" w:fill="FEFEFE"/>
        <w:spacing w:before="120" w:beforeAutospacing="0" w:after="120" w:afterAutospacing="0"/>
        <w:jc w:val="both"/>
        <w:rPr>
          <w:rFonts w:asciiTheme="minorHAnsi" w:hAnsiTheme="minorHAnsi" w:cstheme="minorHAnsi"/>
          <w:color w:val="000000"/>
          <w:lang w:val="uk-UA"/>
        </w:rPr>
      </w:pPr>
      <w:r w:rsidRPr="00B2539F">
        <w:rPr>
          <w:rFonts w:asciiTheme="minorHAnsi" w:hAnsiTheme="minorHAnsi" w:cstheme="minorHAnsi"/>
          <w:color w:val="000000"/>
          <w:lang w:val="uk-UA"/>
        </w:rPr>
        <w:t>5.2. Для отримання Заохочення Акції Учасник зобов'язаний звернутися до Виконавця Акції у робочий час та надати паспорт громадянина України або ID картку та ідентифікаційний код платника податків.</w:t>
      </w:r>
    </w:p>
    <w:p w14:paraId="2B8DA807" w14:textId="1D8ABB15" w:rsidR="004C7A16" w:rsidRPr="00B2539F" w:rsidRDefault="004C7A16" w:rsidP="00622EB6">
      <w:pPr>
        <w:pStyle w:val="a3"/>
        <w:shd w:val="clear" w:color="auto" w:fill="FEFEFE"/>
        <w:spacing w:before="120" w:beforeAutospacing="0" w:after="120" w:afterAutospacing="0"/>
        <w:jc w:val="both"/>
        <w:rPr>
          <w:rFonts w:asciiTheme="minorHAnsi" w:hAnsiTheme="minorHAnsi" w:cstheme="minorHAnsi"/>
          <w:color w:val="000000"/>
          <w:lang w:val="uk-UA"/>
        </w:rPr>
      </w:pPr>
      <w:r w:rsidRPr="00B2539F">
        <w:rPr>
          <w:rFonts w:asciiTheme="minorHAnsi" w:hAnsiTheme="minorHAnsi" w:cstheme="minorHAnsi"/>
          <w:color w:val="000000"/>
          <w:lang w:val="uk-UA"/>
        </w:rPr>
        <w:t>5.3. Представник Замовника Акції зв’язується з Переможцем Акції і надає детальну інформацію про правила отримання Заохочення Акції.</w:t>
      </w:r>
    </w:p>
    <w:p w14:paraId="49BC355F" w14:textId="3898C012" w:rsidR="004C7A16" w:rsidRPr="00B2539F" w:rsidRDefault="004C7A16" w:rsidP="00622EB6">
      <w:pPr>
        <w:pStyle w:val="a3"/>
        <w:shd w:val="clear" w:color="auto" w:fill="FEFEFE"/>
        <w:spacing w:before="120" w:beforeAutospacing="0" w:after="120" w:afterAutospacing="0"/>
        <w:jc w:val="both"/>
        <w:rPr>
          <w:rFonts w:asciiTheme="minorHAnsi" w:hAnsiTheme="minorHAnsi" w:cstheme="minorHAnsi"/>
          <w:color w:val="000000"/>
          <w:lang w:val="uk-UA"/>
        </w:rPr>
      </w:pPr>
      <w:r w:rsidRPr="00B2539F">
        <w:rPr>
          <w:rFonts w:asciiTheme="minorHAnsi" w:hAnsiTheme="minorHAnsi" w:cstheme="minorHAnsi"/>
          <w:color w:val="000000"/>
          <w:lang w:val="uk-UA"/>
        </w:rPr>
        <w:t>5.4. Право на отримання Заохочення Акції, зазначеного в п. 4.2.1., зберігається за Учасником протягом 30 днів від дня завершення Акції.</w:t>
      </w:r>
    </w:p>
    <w:p w14:paraId="692B6D1B" w14:textId="1970EFEC" w:rsidR="004C7A16" w:rsidRPr="00B2539F" w:rsidRDefault="004C7A16" w:rsidP="00622EB6">
      <w:pPr>
        <w:pStyle w:val="a3"/>
        <w:shd w:val="clear" w:color="auto" w:fill="FEFEFE"/>
        <w:spacing w:before="120" w:beforeAutospacing="0" w:after="120" w:afterAutospacing="0"/>
        <w:jc w:val="both"/>
        <w:rPr>
          <w:rFonts w:asciiTheme="minorHAnsi" w:hAnsiTheme="minorHAnsi" w:cstheme="minorHAnsi"/>
          <w:color w:val="000000"/>
          <w:lang w:val="uk-UA"/>
        </w:rPr>
      </w:pPr>
      <w:r w:rsidRPr="00B2539F">
        <w:rPr>
          <w:rFonts w:asciiTheme="minorHAnsi" w:hAnsiTheme="minorHAnsi" w:cstheme="minorHAnsi"/>
          <w:color w:val="000000"/>
          <w:lang w:val="uk-UA"/>
        </w:rPr>
        <w:t xml:space="preserve">5.5. Замовник/Виконавець не відповідають за виконання зобов'язань, опублікованих у цих Правилах, у випадку якщо Переможець Акції, що одержав право на отримання Заохочення, не скористався таким правом у визначені терміни й порядку, передбаченими цими </w:t>
      </w:r>
      <w:r w:rsidRPr="00B2539F">
        <w:rPr>
          <w:rFonts w:asciiTheme="minorHAnsi" w:hAnsiTheme="minorHAnsi" w:cstheme="minorHAnsi"/>
          <w:color w:val="000000"/>
          <w:lang w:val="uk-UA"/>
        </w:rPr>
        <w:lastRenderedPageBreak/>
        <w:t>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4205A217" w14:textId="4C829702" w:rsidR="004C7A16" w:rsidRPr="00B2539F" w:rsidRDefault="004C7A16" w:rsidP="00622EB6">
      <w:pPr>
        <w:pStyle w:val="a3"/>
        <w:shd w:val="clear" w:color="auto" w:fill="FEFEFE"/>
        <w:spacing w:before="120" w:beforeAutospacing="0" w:after="120" w:afterAutospacing="0"/>
        <w:jc w:val="both"/>
        <w:rPr>
          <w:rFonts w:asciiTheme="minorHAnsi" w:hAnsiTheme="minorHAnsi" w:cstheme="minorHAnsi"/>
          <w:color w:val="000000"/>
          <w:lang w:val="uk-UA"/>
        </w:rPr>
      </w:pPr>
      <w:r w:rsidRPr="00B2539F">
        <w:rPr>
          <w:rFonts w:asciiTheme="minorHAnsi" w:hAnsiTheme="minorHAnsi" w:cstheme="minorHAnsi"/>
          <w:color w:val="000000"/>
          <w:lang w:val="uk-UA"/>
        </w:rPr>
        <w:t>5.6. Замовник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6D281ACE" w14:textId="08AA9CAD" w:rsidR="004C7A16" w:rsidRPr="00B2539F" w:rsidRDefault="004C7A16" w:rsidP="00622EB6">
      <w:pPr>
        <w:pStyle w:val="a3"/>
        <w:shd w:val="clear" w:color="auto" w:fill="FEFEFE"/>
        <w:spacing w:before="120" w:beforeAutospacing="0" w:after="120" w:afterAutospacing="0"/>
        <w:jc w:val="both"/>
        <w:rPr>
          <w:rFonts w:asciiTheme="minorHAnsi" w:hAnsiTheme="minorHAnsi" w:cstheme="minorHAnsi"/>
          <w:color w:val="000000"/>
          <w:lang w:val="uk-UA"/>
        </w:rPr>
      </w:pPr>
      <w:r w:rsidRPr="00B2539F">
        <w:rPr>
          <w:rFonts w:asciiTheme="minorHAnsi" w:hAnsiTheme="minorHAnsi" w:cstheme="minorHAnsi"/>
          <w:color w:val="000000"/>
          <w:lang w:val="uk-UA"/>
        </w:rPr>
        <w:t>5.7. Замовник/Виконавець не вступають в будь-які суперечки стосовно визнання будь-яких осіб Учасниками і прав на отримання Заохочень. Замовник/Виконавець не беруть на себе відповідальності за визначення прав сторін у будь-яких суперечках.</w:t>
      </w:r>
    </w:p>
    <w:p w14:paraId="2936805A" w14:textId="77777777" w:rsidR="004C7A16" w:rsidRPr="00B2539F" w:rsidRDefault="004C7A16" w:rsidP="00622EB6">
      <w:pPr>
        <w:pStyle w:val="a3"/>
        <w:shd w:val="clear" w:color="auto" w:fill="FEFEFE"/>
        <w:spacing w:before="120" w:beforeAutospacing="0" w:after="120" w:afterAutospacing="0"/>
        <w:jc w:val="both"/>
        <w:rPr>
          <w:rFonts w:asciiTheme="minorHAnsi" w:hAnsiTheme="minorHAnsi" w:cstheme="minorHAnsi"/>
          <w:color w:val="000000"/>
          <w:lang w:val="uk-UA" w:eastAsia="uk-UA"/>
        </w:rPr>
      </w:pPr>
      <w:r w:rsidRPr="00B2539F">
        <w:rPr>
          <w:rStyle w:val="a4"/>
          <w:rFonts w:asciiTheme="minorHAnsi" w:hAnsiTheme="minorHAnsi" w:cstheme="minorHAnsi"/>
          <w:color w:val="000000"/>
          <w:lang w:val="uk-UA"/>
        </w:rPr>
        <w:t>6. ПРАВОВІ УМОВИ</w:t>
      </w:r>
    </w:p>
    <w:p w14:paraId="2AE6B4BE" w14:textId="77777777" w:rsidR="004C7A16" w:rsidRPr="00B2539F" w:rsidRDefault="004C7A16" w:rsidP="00622EB6">
      <w:pPr>
        <w:pStyle w:val="a3"/>
        <w:shd w:val="clear" w:color="auto" w:fill="FEFEFE"/>
        <w:spacing w:before="120" w:beforeAutospacing="0" w:after="120" w:afterAutospacing="0"/>
        <w:jc w:val="both"/>
        <w:rPr>
          <w:rFonts w:asciiTheme="minorHAnsi" w:hAnsiTheme="minorHAnsi" w:cstheme="minorHAnsi"/>
          <w:color w:val="000000"/>
          <w:lang w:val="uk-UA" w:eastAsia="en-US"/>
        </w:rPr>
      </w:pPr>
      <w:r w:rsidRPr="00B2539F">
        <w:rPr>
          <w:rFonts w:asciiTheme="minorHAnsi" w:hAnsiTheme="minorHAnsi" w:cstheme="minorHAnsi"/>
          <w:color w:val="000000"/>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6FB0B1C4" w14:textId="77777777" w:rsidR="004C7A16" w:rsidRPr="00B2539F" w:rsidRDefault="004C7A16" w:rsidP="00622EB6">
      <w:pPr>
        <w:pStyle w:val="a3"/>
        <w:shd w:val="clear" w:color="auto" w:fill="FEFEFE"/>
        <w:spacing w:before="120" w:beforeAutospacing="0" w:after="120" w:afterAutospacing="0"/>
        <w:jc w:val="both"/>
        <w:rPr>
          <w:rFonts w:asciiTheme="minorHAnsi" w:hAnsiTheme="minorHAnsi" w:cstheme="minorHAnsi"/>
          <w:color w:val="000000"/>
          <w:lang w:val="uk-UA"/>
        </w:rPr>
      </w:pPr>
      <w:r w:rsidRPr="00B2539F">
        <w:rPr>
          <w:rFonts w:asciiTheme="minorHAnsi" w:hAnsiTheme="minorHAnsi" w:cstheme="minorHAnsi"/>
          <w:color w:val="000000"/>
          <w:lang w:val="uk-UA"/>
        </w:rPr>
        <w:t>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68A096C0" w14:textId="77777777" w:rsidR="004C7A16" w:rsidRPr="00B2539F" w:rsidRDefault="004C7A16" w:rsidP="00622EB6">
      <w:pPr>
        <w:pStyle w:val="a3"/>
        <w:shd w:val="clear" w:color="auto" w:fill="FEFEFE"/>
        <w:spacing w:before="120" w:beforeAutospacing="0" w:after="120" w:afterAutospacing="0"/>
        <w:jc w:val="both"/>
        <w:rPr>
          <w:rFonts w:asciiTheme="minorHAnsi" w:hAnsiTheme="minorHAnsi" w:cstheme="minorHAnsi"/>
          <w:color w:val="000000"/>
          <w:lang w:val="uk-UA"/>
        </w:rPr>
      </w:pPr>
      <w:r w:rsidRPr="00B2539F">
        <w:rPr>
          <w:rFonts w:asciiTheme="minorHAnsi" w:hAnsiTheme="minorHAnsi" w:cstheme="minorHAnsi"/>
          <w:color w:val="000000"/>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73C428FA" w14:textId="77777777" w:rsidR="004C7A16" w:rsidRPr="00B2539F" w:rsidRDefault="004C7A16" w:rsidP="00622EB6">
      <w:pPr>
        <w:pStyle w:val="a3"/>
        <w:shd w:val="clear" w:color="auto" w:fill="FEFEFE"/>
        <w:spacing w:before="120" w:beforeAutospacing="0" w:after="120" w:afterAutospacing="0"/>
        <w:jc w:val="both"/>
        <w:rPr>
          <w:rFonts w:asciiTheme="minorHAnsi" w:hAnsiTheme="minorHAnsi" w:cstheme="minorHAnsi"/>
          <w:color w:val="000000"/>
          <w:lang w:val="uk-UA"/>
        </w:rPr>
      </w:pPr>
      <w:r w:rsidRPr="00B2539F">
        <w:rPr>
          <w:rFonts w:asciiTheme="minorHAnsi" w:hAnsiTheme="minorHAnsi" w:cstheme="minorHAnsi"/>
          <w:color w:val="000000"/>
          <w:lang w:val="uk-UA"/>
        </w:rPr>
        <w:t>Мета обробки персональних даних – забезпечення участі Учасників в Акції та реалізація їх прав у зв’язку з проведенням Акції.</w:t>
      </w:r>
    </w:p>
    <w:p w14:paraId="4764E7DF" w14:textId="77777777" w:rsidR="004C7A16" w:rsidRPr="00B2539F" w:rsidRDefault="004C7A16" w:rsidP="00622EB6">
      <w:pPr>
        <w:pStyle w:val="a3"/>
        <w:shd w:val="clear" w:color="auto" w:fill="FEFEFE"/>
        <w:spacing w:before="120" w:beforeAutospacing="0" w:after="120" w:afterAutospacing="0"/>
        <w:jc w:val="both"/>
        <w:rPr>
          <w:rFonts w:asciiTheme="minorHAnsi" w:hAnsiTheme="minorHAnsi" w:cstheme="minorHAnsi"/>
          <w:color w:val="000000"/>
          <w:lang w:val="uk-UA"/>
        </w:rPr>
      </w:pPr>
      <w:r w:rsidRPr="00B2539F">
        <w:rPr>
          <w:rFonts w:asciiTheme="minorHAnsi" w:hAnsiTheme="minorHAnsi" w:cstheme="minorHAnsi"/>
          <w:color w:val="000000"/>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052022F8" w14:textId="77777777" w:rsidR="004C7A16" w:rsidRPr="00B2539F" w:rsidRDefault="004C7A16" w:rsidP="00622EB6">
      <w:pPr>
        <w:pStyle w:val="a3"/>
        <w:shd w:val="clear" w:color="auto" w:fill="FEFEFE"/>
        <w:spacing w:before="120" w:beforeAutospacing="0" w:after="120" w:afterAutospacing="0"/>
        <w:jc w:val="both"/>
        <w:rPr>
          <w:rFonts w:asciiTheme="minorHAnsi" w:hAnsiTheme="minorHAnsi" w:cstheme="minorHAnsi"/>
          <w:color w:val="000000"/>
          <w:lang w:val="uk-UA"/>
        </w:rPr>
      </w:pPr>
      <w:r w:rsidRPr="00B2539F">
        <w:rPr>
          <w:rFonts w:asciiTheme="minorHAnsi" w:hAnsiTheme="minorHAnsi" w:cstheme="minorHAnsi"/>
          <w:color w:val="000000"/>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3CEA261D" w14:textId="77777777" w:rsidR="004C7A16" w:rsidRPr="00B2539F" w:rsidRDefault="004C7A16" w:rsidP="00622EB6">
      <w:pPr>
        <w:pStyle w:val="a3"/>
        <w:shd w:val="clear" w:color="auto" w:fill="FEFEFE"/>
        <w:spacing w:before="120" w:beforeAutospacing="0" w:after="120" w:afterAutospacing="0"/>
        <w:jc w:val="both"/>
        <w:rPr>
          <w:rFonts w:asciiTheme="minorHAnsi" w:hAnsiTheme="minorHAnsi" w:cstheme="minorHAnsi"/>
          <w:color w:val="000000"/>
          <w:lang w:val="uk-UA"/>
        </w:rPr>
      </w:pPr>
      <w:r w:rsidRPr="00B2539F">
        <w:rPr>
          <w:rFonts w:asciiTheme="minorHAnsi" w:hAnsiTheme="minorHAnsi" w:cstheme="minorHAnsi"/>
          <w:color w:val="000000"/>
          <w:lang w:val="uk-UA"/>
        </w:rPr>
        <w:t>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7DC4EBD7" w14:textId="77777777" w:rsidR="004C7A16" w:rsidRPr="00B2539F" w:rsidRDefault="004C7A16" w:rsidP="00622EB6">
      <w:pPr>
        <w:pStyle w:val="a3"/>
        <w:shd w:val="clear" w:color="auto" w:fill="FEFEFE"/>
        <w:spacing w:before="120" w:beforeAutospacing="0" w:after="120" w:afterAutospacing="0"/>
        <w:jc w:val="both"/>
        <w:rPr>
          <w:rFonts w:asciiTheme="minorHAnsi" w:hAnsiTheme="minorHAnsi" w:cstheme="minorHAnsi"/>
          <w:color w:val="000000"/>
          <w:lang w:val="uk-UA"/>
        </w:rPr>
      </w:pPr>
      <w:r w:rsidRPr="00B2539F">
        <w:rPr>
          <w:rFonts w:asciiTheme="minorHAnsi" w:hAnsiTheme="minorHAnsi" w:cstheme="minorHAnsi"/>
          <w:color w:val="000000"/>
          <w:lang w:val="uk-UA"/>
        </w:rPr>
        <w:t xml:space="preserve">6.3. Для отримання Заохочення в рамках цієї Акції, Учасник Акції має надати  інформацію (в </w:t>
      </w:r>
      <w:proofErr w:type="spellStart"/>
      <w:r w:rsidRPr="00B2539F">
        <w:rPr>
          <w:rFonts w:asciiTheme="minorHAnsi" w:hAnsiTheme="minorHAnsi" w:cstheme="minorHAnsi"/>
          <w:color w:val="000000"/>
          <w:lang w:val="uk-UA"/>
        </w:rPr>
        <w:t>т.ч</w:t>
      </w:r>
      <w:proofErr w:type="spellEnd"/>
      <w:r w:rsidRPr="00B2539F">
        <w:rPr>
          <w:rFonts w:asciiTheme="minorHAnsi" w:hAnsiTheme="minorHAnsi" w:cstheme="minorHAnsi"/>
          <w:color w:val="000000"/>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69897FC" w14:textId="77777777" w:rsidR="004C7A16" w:rsidRPr="00B2539F" w:rsidRDefault="004C7A16" w:rsidP="00622EB6">
      <w:pPr>
        <w:pStyle w:val="a3"/>
        <w:shd w:val="clear" w:color="auto" w:fill="FEFEFE"/>
        <w:spacing w:before="120" w:beforeAutospacing="0" w:after="120" w:afterAutospacing="0"/>
        <w:jc w:val="both"/>
        <w:rPr>
          <w:rFonts w:asciiTheme="minorHAnsi" w:hAnsiTheme="minorHAnsi" w:cstheme="minorHAnsi"/>
          <w:color w:val="000000"/>
          <w:lang w:val="uk-UA"/>
        </w:rPr>
      </w:pPr>
      <w:r w:rsidRPr="00B2539F">
        <w:rPr>
          <w:rFonts w:asciiTheme="minorHAnsi" w:hAnsiTheme="minorHAnsi" w:cstheme="minorHAnsi"/>
          <w:color w:val="000000"/>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270B6235" w14:textId="77777777" w:rsidR="004C7A16" w:rsidRPr="00B2539F" w:rsidRDefault="004C7A16" w:rsidP="00622EB6">
      <w:pPr>
        <w:spacing w:before="120" w:after="120" w:line="240" w:lineRule="auto"/>
        <w:jc w:val="both"/>
        <w:rPr>
          <w:rFonts w:cstheme="minorHAnsi"/>
          <w:b/>
          <w:color w:val="000000"/>
          <w:sz w:val="24"/>
          <w:szCs w:val="24"/>
          <w:lang w:val="uk-UA"/>
        </w:rPr>
      </w:pPr>
      <w:r w:rsidRPr="00B2539F">
        <w:rPr>
          <w:rFonts w:cstheme="minorHAnsi"/>
          <w:b/>
          <w:color w:val="000000"/>
          <w:sz w:val="24"/>
          <w:szCs w:val="24"/>
          <w:lang w:val="uk-UA"/>
        </w:rPr>
        <w:t>7. ІНШІ УМОВИ.</w:t>
      </w:r>
    </w:p>
    <w:p w14:paraId="7AC365EA" w14:textId="77777777" w:rsidR="004C7A16" w:rsidRPr="00B2539F" w:rsidRDefault="004C7A16" w:rsidP="00622EB6">
      <w:pPr>
        <w:spacing w:before="120" w:after="120" w:line="240" w:lineRule="auto"/>
        <w:jc w:val="both"/>
        <w:rPr>
          <w:rFonts w:cstheme="minorHAnsi"/>
          <w:color w:val="000000"/>
          <w:sz w:val="24"/>
          <w:szCs w:val="24"/>
          <w:lang w:val="uk-UA"/>
        </w:rPr>
      </w:pPr>
      <w:r w:rsidRPr="00B2539F">
        <w:rPr>
          <w:rFonts w:cstheme="minorHAnsi"/>
          <w:color w:val="000000"/>
          <w:sz w:val="24"/>
          <w:szCs w:val="24"/>
          <w:lang w:val="uk-UA"/>
        </w:rPr>
        <w:lastRenderedPageBreak/>
        <w:t xml:space="preserve">7.1. Беручи участь в Акції, її учасники дають згоду на використання їх персональних даних при оголошенні переможця в ефірі радіостанції «Ретро FM», а також використовувати власні персональні дані у будь який інший спосіб, що не суперечить законодавству України. </w:t>
      </w:r>
    </w:p>
    <w:p w14:paraId="3529B9F8" w14:textId="77777777" w:rsidR="004C7A16" w:rsidRPr="00B2539F" w:rsidRDefault="004C7A16" w:rsidP="00622EB6">
      <w:pPr>
        <w:spacing w:before="120" w:after="120" w:line="240" w:lineRule="auto"/>
        <w:jc w:val="both"/>
        <w:rPr>
          <w:rFonts w:cstheme="minorHAnsi"/>
          <w:color w:val="000000"/>
          <w:sz w:val="24"/>
          <w:szCs w:val="24"/>
          <w:lang w:val="uk-UA"/>
        </w:rPr>
      </w:pPr>
      <w:r w:rsidRPr="00B2539F">
        <w:rPr>
          <w:rFonts w:cstheme="minorHAnsi"/>
          <w:color w:val="000000"/>
          <w:sz w:val="24"/>
          <w:szCs w:val="24"/>
          <w:shd w:val="clear" w:color="auto" w:fill="FFFFFF"/>
          <w:lang w:val="uk-UA"/>
        </w:rPr>
        <w:t xml:space="preserve">7.2. </w:t>
      </w:r>
      <w:r w:rsidRPr="00B2539F">
        <w:rPr>
          <w:rFonts w:cstheme="minorHAnsi"/>
          <w:color w:val="000000"/>
          <w:sz w:val="24"/>
          <w:szCs w:val="24"/>
          <w:lang w:val="uk-UA"/>
        </w:rPr>
        <w:t>Переможці Акції дають згоду на передачу своїх персональних даних Організатору для подальшого отримання Заохочення.</w:t>
      </w:r>
    </w:p>
    <w:p w14:paraId="1CD03198" w14:textId="77777777" w:rsidR="004C7A16" w:rsidRPr="00B2539F" w:rsidRDefault="004C7A16" w:rsidP="00622EB6">
      <w:pPr>
        <w:spacing w:before="120" w:after="120" w:line="240" w:lineRule="auto"/>
        <w:jc w:val="both"/>
        <w:rPr>
          <w:rFonts w:cstheme="minorHAnsi"/>
          <w:color w:val="000000"/>
          <w:sz w:val="24"/>
          <w:szCs w:val="24"/>
          <w:shd w:val="clear" w:color="auto" w:fill="FFFFFF"/>
          <w:lang w:val="uk-UA"/>
        </w:rPr>
      </w:pPr>
      <w:r w:rsidRPr="00B2539F">
        <w:rPr>
          <w:rFonts w:cstheme="minorHAnsi"/>
          <w:color w:val="000000"/>
          <w:sz w:val="24"/>
          <w:szCs w:val="24"/>
          <w:lang w:val="uk-UA"/>
        </w:rPr>
        <w:t xml:space="preserve">7.3. </w:t>
      </w:r>
      <w:r w:rsidRPr="00B2539F">
        <w:rPr>
          <w:rFonts w:cstheme="minorHAnsi"/>
          <w:color w:val="000000"/>
          <w:sz w:val="24"/>
          <w:szCs w:val="24"/>
          <w:shd w:val="clear" w:color="auto" w:fill="FFFFFF"/>
          <w:lang w:val="uk-UA"/>
        </w:rPr>
        <w:t>Організатор залишає за собою право відмовити у видачі Заохочення, якщо Переможець не досяг 18 років, в тому числі ненадання документів вказаних в п. 5.2. цих Правил.</w:t>
      </w:r>
    </w:p>
    <w:p w14:paraId="7A0B472B" w14:textId="77777777" w:rsidR="004C7A16" w:rsidRPr="00B2539F" w:rsidRDefault="004C7A16" w:rsidP="00622EB6">
      <w:pPr>
        <w:spacing w:before="120" w:after="120" w:line="240" w:lineRule="auto"/>
        <w:jc w:val="both"/>
        <w:rPr>
          <w:rFonts w:cstheme="minorHAnsi"/>
          <w:color w:val="000000"/>
          <w:sz w:val="24"/>
          <w:szCs w:val="24"/>
          <w:lang w:val="uk-UA"/>
        </w:rPr>
      </w:pPr>
      <w:r w:rsidRPr="00B2539F">
        <w:rPr>
          <w:rFonts w:cstheme="minorHAnsi"/>
          <w:color w:val="000000"/>
          <w:sz w:val="24"/>
          <w:szCs w:val="24"/>
          <w:lang w:val="uk-UA"/>
        </w:rPr>
        <w:t>7.4.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1DB62A3E" w14:textId="77777777" w:rsidR="004C7A16" w:rsidRPr="00B2539F" w:rsidRDefault="004C7A16" w:rsidP="00622EB6">
      <w:pPr>
        <w:spacing w:before="120" w:after="120" w:line="240" w:lineRule="auto"/>
        <w:jc w:val="both"/>
        <w:rPr>
          <w:rStyle w:val="hps"/>
          <w:rFonts w:cstheme="minorHAnsi"/>
          <w:sz w:val="24"/>
          <w:szCs w:val="24"/>
          <w:lang w:val="uk-UA"/>
        </w:rPr>
      </w:pPr>
      <w:r w:rsidRPr="00B2539F">
        <w:rPr>
          <w:rFonts w:cstheme="minorHAnsi"/>
          <w:color w:val="000000"/>
          <w:sz w:val="24"/>
          <w:szCs w:val="24"/>
          <w:lang w:val="uk-UA"/>
        </w:rPr>
        <w:t xml:space="preserve">7.5. </w:t>
      </w:r>
      <w:r w:rsidRPr="00B2539F">
        <w:rPr>
          <w:rStyle w:val="hps"/>
          <w:rFonts w:cstheme="minorHAnsi"/>
          <w:color w:val="000000"/>
          <w:sz w:val="24"/>
          <w:szCs w:val="24"/>
          <w:lang w:val="uk-UA"/>
        </w:rPr>
        <w:t xml:space="preserve">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B2539F">
        <w:rPr>
          <w:rStyle w:val="hps"/>
          <w:rFonts w:cstheme="minorHAnsi"/>
          <w:color w:val="000000"/>
          <w:sz w:val="24"/>
          <w:szCs w:val="24"/>
          <w:lang w:val="uk-UA"/>
        </w:rPr>
        <w:t>збої</w:t>
      </w:r>
      <w:proofErr w:type="spellEnd"/>
      <w:r w:rsidRPr="00B2539F">
        <w:rPr>
          <w:rStyle w:val="hps"/>
          <w:rFonts w:cstheme="minorHAnsi"/>
          <w:color w:val="000000"/>
          <w:sz w:val="24"/>
          <w:szCs w:val="24"/>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707F5C78" w14:textId="77777777" w:rsidR="004C7A16" w:rsidRPr="00B2539F" w:rsidRDefault="004C7A16" w:rsidP="00622EB6">
      <w:pPr>
        <w:spacing w:before="120" w:after="120"/>
        <w:rPr>
          <w:rFonts w:cstheme="minorHAnsi"/>
          <w:bCs/>
          <w:sz w:val="24"/>
          <w:szCs w:val="24"/>
        </w:rPr>
      </w:pPr>
      <w:r w:rsidRPr="00B2539F">
        <w:rPr>
          <w:rFonts w:cstheme="minorHAnsi"/>
          <w:bCs/>
          <w:sz w:val="24"/>
          <w:szCs w:val="24"/>
          <w:lang w:val="uk-UA"/>
        </w:rPr>
        <w:t xml:space="preserve">7.6. Офіційна версія цих Правил публікується на сайті </w:t>
      </w:r>
      <w:hyperlink r:id="rId12" w:history="1">
        <w:r w:rsidRPr="00B2539F">
          <w:rPr>
            <w:rStyle w:val="a6"/>
            <w:rFonts w:cstheme="minorHAnsi"/>
            <w:sz w:val="24"/>
            <w:szCs w:val="24"/>
            <w:lang w:val="uk-UA"/>
          </w:rPr>
          <w:t>http://www.retro.ua/</w:t>
        </w:r>
      </w:hyperlink>
      <w:r w:rsidRPr="00B2539F">
        <w:rPr>
          <w:rFonts w:cstheme="minorHAnsi"/>
          <w:color w:val="000000"/>
          <w:sz w:val="24"/>
          <w:szCs w:val="24"/>
          <w:lang w:val="uk-UA"/>
        </w:rPr>
        <w:t xml:space="preserve">. </w:t>
      </w:r>
      <w:r w:rsidRPr="00B2539F">
        <w:rPr>
          <w:rFonts w:cstheme="minorHAnsi"/>
          <w:bCs/>
          <w:sz w:val="24"/>
          <w:szCs w:val="24"/>
          <w:lang w:val="uk-UA"/>
        </w:rPr>
        <w:t>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71D98E74" w14:textId="40A50B8E" w:rsidR="003E36EA" w:rsidRPr="004C7A16" w:rsidRDefault="004C7A16" w:rsidP="00622EB6">
      <w:pPr>
        <w:spacing w:before="120" w:after="120"/>
        <w:rPr>
          <w:rFonts w:cstheme="minorHAnsi"/>
          <w:sz w:val="28"/>
          <w:szCs w:val="28"/>
          <w:lang w:val="uk-UA"/>
        </w:rPr>
      </w:pPr>
      <w:r w:rsidRPr="00B2539F">
        <w:rPr>
          <w:rFonts w:cstheme="minorHAnsi"/>
          <w:color w:val="000000"/>
          <w:sz w:val="24"/>
          <w:szCs w:val="24"/>
          <w:lang w:val="uk-UA"/>
        </w:rPr>
        <w:t>7.7. Для уточнення будь-якого з пунктів цих Правил Учасник може звернутися до Виконавця Акції за тел</w:t>
      </w:r>
      <w:r w:rsidRPr="004C7A16">
        <w:rPr>
          <w:rFonts w:cstheme="minorHAnsi"/>
          <w:color w:val="000000"/>
          <w:sz w:val="28"/>
          <w:szCs w:val="28"/>
          <w:lang w:val="uk-UA"/>
        </w:rPr>
        <w:t>ефоном (044) 377-55-95.</w:t>
      </w:r>
    </w:p>
    <w:sectPr w:rsidR="003E36EA" w:rsidRPr="004C7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BA"/>
    <w:rsid w:val="00001BBC"/>
    <w:rsid w:val="00005119"/>
    <w:rsid w:val="000111F2"/>
    <w:rsid w:val="00064688"/>
    <w:rsid w:val="0006703E"/>
    <w:rsid w:val="000C2541"/>
    <w:rsid w:val="001352EC"/>
    <w:rsid w:val="001E17E4"/>
    <w:rsid w:val="001F74A3"/>
    <w:rsid w:val="00224A4A"/>
    <w:rsid w:val="002858B6"/>
    <w:rsid w:val="002A2FB8"/>
    <w:rsid w:val="003976F3"/>
    <w:rsid w:val="003E25D7"/>
    <w:rsid w:val="003E36EA"/>
    <w:rsid w:val="00435AF6"/>
    <w:rsid w:val="00496878"/>
    <w:rsid w:val="004C7A16"/>
    <w:rsid w:val="004D0873"/>
    <w:rsid w:val="004F2761"/>
    <w:rsid w:val="00501C1A"/>
    <w:rsid w:val="005077A7"/>
    <w:rsid w:val="005D7082"/>
    <w:rsid w:val="00622EB6"/>
    <w:rsid w:val="00677BAE"/>
    <w:rsid w:val="006A1F9C"/>
    <w:rsid w:val="0071318D"/>
    <w:rsid w:val="0084195E"/>
    <w:rsid w:val="00854646"/>
    <w:rsid w:val="008A4FD1"/>
    <w:rsid w:val="00957EF9"/>
    <w:rsid w:val="00992258"/>
    <w:rsid w:val="00A84922"/>
    <w:rsid w:val="00A912B8"/>
    <w:rsid w:val="00AC027D"/>
    <w:rsid w:val="00AE227D"/>
    <w:rsid w:val="00B2539F"/>
    <w:rsid w:val="00B627F0"/>
    <w:rsid w:val="00BD6ACB"/>
    <w:rsid w:val="00BE1F01"/>
    <w:rsid w:val="00CC78BA"/>
    <w:rsid w:val="00DD28B6"/>
    <w:rsid w:val="00DE324D"/>
    <w:rsid w:val="00E276E8"/>
    <w:rsid w:val="00E343DC"/>
    <w:rsid w:val="00E34BA2"/>
    <w:rsid w:val="00ED088D"/>
    <w:rsid w:val="00F12164"/>
    <w:rsid w:val="00F2511B"/>
    <w:rsid w:val="00F53B6E"/>
    <w:rsid w:val="00F91A4E"/>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styleId="a7">
    <w:name w:val="Unresolved Mention"/>
    <w:basedOn w:val="a0"/>
    <w:uiPriority w:val="99"/>
    <w:semiHidden/>
    <w:unhideWhenUsed/>
    <w:rsid w:val="00F53B6E"/>
    <w:rPr>
      <w:color w:val="605E5C"/>
      <w:shd w:val="clear" w:color="auto" w:fill="E1DFDD"/>
    </w:rPr>
  </w:style>
  <w:style w:type="character" w:customStyle="1" w:styleId="hps">
    <w:name w:val="hps"/>
    <w:rsid w:val="004C7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64888040">
      <w:bodyDiv w:val="1"/>
      <w:marLeft w:val="0"/>
      <w:marRight w:val="0"/>
      <w:marTop w:val="0"/>
      <w:marBottom w:val="0"/>
      <w:divBdr>
        <w:top w:val="none" w:sz="0" w:space="0" w:color="auto"/>
        <w:left w:val="none" w:sz="0" w:space="0" w:color="auto"/>
        <w:bottom w:val="none" w:sz="0" w:space="0" w:color="auto"/>
        <w:right w:val="none" w:sz="0" w:space="0" w:color="auto"/>
      </w:divBdr>
    </w:div>
    <w:div w:id="249779414">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174874868">
      <w:bodyDiv w:val="1"/>
      <w:marLeft w:val="0"/>
      <w:marRight w:val="0"/>
      <w:marTop w:val="0"/>
      <w:marBottom w:val="0"/>
      <w:divBdr>
        <w:top w:val="none" w:sz="0" w:space="0" w:color="auto"/>
        <w:left w:val="none" w:sz="0" w:space="0" w:color="auto"/>
        <w:bottom w:val="none" w:sz="0" w:space="0" w:color="auto"/>
        <w:right w:val="none" w:sz="0" w:space="0" w:color="auto"/>
      </w:divBdr>
    </w:div>
    <w:div w:id="1242329545">
      <w:bodyDiv w:val="1"/>
      <w:marLeft w:val="0"/>
      <w:marRight w:val="0"/>
      <w:marTop w:val="0"/>
      <w:marBottom w:val="0"/>
      <w:divBdr>
        <w:top w:val="none" w:sz="0" w:space="0" w:color="auto"/>
        <w:left w:val="none" w:sz="0" w:space="0" w:color="auto"/>
        <w:bottom w:val="none" w:sz="0" w:space="0" w:color="auto"/>
        <w:right w:val="none" w:sz="0" w:space="0" w:color="auto"/>
      </w:divBdr>
    </w:div>
    <w:div w:id="1304700753">
      <w:bodyDiv w:val="1"/>
      <w:marLeft w:val="0"/>
      <w:marRight w:val="0"/>
      <w:marTop w:val="0"/>
      <w:marBottom w:val="0"/>
      <w:divBdr>
        <w:top w:val="none" w:sz="0" w:space="0" w:color="auto"/>
        <w:left w:val="none" w:sz="0" w:space="0" w:color="auto"/>
        <w:bottom w:val="none" w:sz="0" w:space="0" w:color="auto"/>
        <w:right w:val="none" w:sz="0" w:space="0" w:color="auto"/>
      </w:divBdr>
    </w:div>
    <w:div w:id="1414740817">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 w:id="1680813461">
      <w:bodyDiv w:val="1"/>
      <w:marLeft w:val="0"/>
      <w:marRight w:val="0"/>
      <w:marTop w:val="0"/>
      <w:marBottom w:val="0"/>
      <w:divBdr>
        <w:top w:val="none" w:sz="0" w:space="0" w:color="auto"/>
        <w:left w:val="none" w:sz="0" w:space="0" w:color="auto"/>
        <w:bottom w:val="none" w:sz="0" w:space="0" w:color="auto"/>
        <w:right w:val="none" w:sz="0" w:space="0" w:color="auto"/>
      </w:divBdr>
    </w:div>
    <w:div w:id="1773747864">
      <w:bodyDiv w:val="1"/>
      <w:marLeft w:val="0"/>
      <w:marRight w:val="0"/>
      <w:marTop w:val="0"/>
      <w:marBottom w:val="0"/>
      <w:divBdr>
        <w:top w:val="none" w:sz="0" w:space="0" w:color="auto"/>
        <w:left w:val="none" w:sz="0" w:space="0" w:color="auto"/>
        <w:bottom w:val="none" w:sz="0" w:space="0" w:color="auto"/>
        <w:right w:val="none" w:sz="0" w:space="0" w:color="auto"/>
      </w:divBdr>
    </w:div>
    <w:div w:id="199329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ro.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tro.ua/" TargetMode="External"/><Relationship Id="rId12" Type="http://schemas.openxmlformats.org/officeDocument/2006/relationships/hyperlink" Target="http://www.retro.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tro.ua/" TargetMode="External"/><Relationship Id="rId11" Type="http://schemas.openxmlformats.org/officeDocument/2006/relationships/hyperlink" Target="http://shop.unitedfoods.ua" TargetMode="External"/><Relationship Id="rId5" Type="http://schemas.openxmlformats.org/officeDocument/2006/relationships/webSettings" Target="webSettings.xml"/><Relationship Id="rId10" Type="http://schemas.openxmlformats.org/officeDocument/2006/relationships/hyperlink" Target="http://shop.unitedfoods.ua" TargetMode="External"/><Relationship Id="rId4" Type="http://schemas.openxmlformats.org/officeDocument/2006/relationships/settings" Target="settings.xml"/><Relationship Id="rId9" Type="http://schemas.openxmlformats.org/officeDocument/2006/relationships/hyperlink" Target="http://shop.unitedfoods.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2220B-9065-4A80-A8A7-D633EEC1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1474</Words>
  <Characters>8404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Sem&amp;Aleks</dc:creator>
  <cp:lastModifiedBy>Александра Чигрин</cp:lastModifiedBy>
  <cp:revision>17</cp:revision>
  <dcterms:created xsi:type="dcterms:W3CDTF">2021-10-11T11:22:00Z</dcterms:created>
  <dcterms:modified xsi:type="dcterms:W3CDTF">2021-11-04T12:46:00Z</dcterms:modified>
</cp:coreProperties>
</file>