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3627" w14:textId="29FBCB56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ОФІЦІЙНІ ПРАВИЛА АКЦІЇ</w:t>
      </w:r>
      <w:r w:rsidR="00C27846"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bdr w:val="none" w:sz="0" w:space="0" w:color="auto" w:frame="1"/>
          <w:lang w:val="uk-UA"/>
        </w:rPr>
        <w:t xml:space="preserve"> </w:t>
      </w:r>
      <w:r w:rsidR="00C27846"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«</w:t>
      </w:r>
      <w:r w:rsidR="00A25087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МОТОРНИЙ ВІДСІК</w:t>
      </w:r>
      <w:r w:rsidR="00C27846"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»</w:t>
      </w:r>
      <w:r w:rsidR="00C27846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 </w:t>
      </w:r>
    </w:p>
    <w:p w14:paraId="22615002" w14:textId="77777777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 </w:t>
      </w:r>
    </w:p>
    <w:p w14:paraId="13F54562" w14:textId="77777777" w:rsidR="00322C08" w:rsidRPr="00956D2D" w:rsidRDefault="00322C08" w:rsidP="00322C0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1. Загальні положення</w:t>
      </w:r>
    </w:p>
    <w:p w14:paraId="43737161" w14:textId="77777777" w:rsidR="00322C08" w:rsidRDefault="00322C08" w:rsidP="00322C08">
      <w:pPr>
        <w:spacing w:after="0" w:line="240" w:lineRule="auto"/>
        <w:rPr>
          <w:rFonts w:ascii="Calibri" w:hAnsi="Calibri" w:cs="Calibri"/>
          <w:color w:val="212121"/>
          <w:shd w:val="clear" w:color="auto" w:fill="FFFFFF"/>
        </w:rPr>
      </w:pPr>
      <w:r w:rsidRPr="00956D2D">
        <w:rPr>
          <w:rFonts w:cstheme="minorHAnsi"/>
          <w:color w:val="070C1B"/>
          <w:lang w:val="uk-UA"/>
        </w:rPr>
        <w:t xml:space="preserve">1.1. Організатор Акції: </w:t>
      </w:r>
      <w:r>
        <w:rPr>
          <w:color w:val="000000"/>
          <w:sz w:val="24"/>
          <w:szCs w:val="24"/>
          <w:lang w:val="uk-UA"/>
        </w:rPr>
        <w:t xml:space="preserve">радіостанція </w:t>
      </w:r>
      <w:proofErr w:type="spellStart"/>
      <w:r w:rsidRPr="007D77A9">
        <w:rPr>
          <w:rFonts w:cstheme="minorHAnsi"/>
          <w:color w:val="070C1B"/>
          <w:lang w:val="uk-UA"/>
        </w:rPr>
        <w:t>Авторадіо</w:t>
      </w:r>
      <w:proofErr w:type="spellEnd"/>
      <w:r w:rsidRPr="007D77A9">
        <w:rPr>
          <w:rFonts w:cstheme="minorHAnsi"/>
          <w:color w:val="070C1B"/>
          <w:lang w:val="uk-UA"/>
        </w:rPr>
        <w:t xml:space="preserve"> (ДП ТРК «ДОВІРА») </w:t>
      </w:r>
      <w:r w:rsidRPr="00956D2D">
        <w:rPr>
          <w:rFonts w:cstheme="minorHAnsi"/>
          <w:color w:val="070C1B"/>
          <w:lang w:val="uk-UA"/>
        </w:rPr>
        <w:t>(далі – «Організатор»),  04080, Україна, м. Київ, вул. Кирилівська, 104а.</w:t>
      </w:r>
      <w:r>
        <w:rPr>
          <w:rFonts w:cstheme="minorHAnsi"/>
          <w:color w:val="070C1B"/>
          <w:lang w:val="uk-UA"/>
        </w:rPr>
        <w:br/>
        <w:t xml:space="preserve">та </w:t>
      </w:r>
      <w:r w:rsidRPr="003934CF">
        <w:rPr>
          <w:rFonts w:ascii="Calibri" w:hAnsi="Calibri" w:cs="Calibri"/>
          <w:color w:val="212121"/>
          <w:shd w:val="clear" w:color="auto" w:fill="FFFFFF"/>
        </w:rPr>
        <w:t xml:space="preserve">ТОВ «Фукс </w:t>
      </w:r>
      <w:proofErr w:type="spellStart"/>
      <w:r w:rsidRPr="003934CF">
        <w:rPr>
          <w:rFonts w:ascii="Calibri" w:hAnsi="Calibri" w:cs="Calibri"/>
          <w:color w:val="212121"/>
          <w:shd w:val="clear" w:color="auto" w:fill="FFFFFF"/>
        </w:rPr>
        <w:t>Мастила</w:t>
      </w:r>
      <w:proofErr w:type="spellEnd"/>
      <w:r w:rsidRPr="003934CF">
        <w:rPr>
          <w:rFonts w:ascii="Calibri" w:hAnsi="Calibri" w:cs="Calibri"/>
          <w:color w:val="212121"/>
          <w:shd w:val="clear" w:color="auto" w:fill="FFFFFF"/>
        </w:rPr>
        <w:t xml:space="preserve"> </w:t>
      </w:r>
      <w:proofErr w:type="spellStart"/>
      <w:r w:rsidRPr="003934CF">
        <w:rPr>
          <w:rFonts w:ascii="Calibri" w:hAnsi="Calibri" w:cs="Calibri"/>
          <w:color w:val="212121"/>
          <w:shd w:val="clear" w:color="auto" w:fill="FFFFFF"/>
        </w:rPr>
        <w:t>Україна</w:t>
      </w:r>
      <w:proofErr w:type="spellEnd"/>
      <w:r w:rsidRPr="003934CF">
        <w:rPr>
          <w:rFonts w:ascii="Calibri" w:hAnsi="Calibri" w:cs="Calibri"/>
          <w:color w:val="212121"/>
          <w:shd w:val="clear" w:color="auto" w:fill="FFFFFF"/>
        </w:rPr>
        <w:t>»</w:t>
      </w:r>
    </w:p>
    <w:p w14:paraId="3ED17998" w14:textId="77777777" w:rsidR="00322C08" w:rsidRDefault="00322C08" w:rsidP="00322C08">
      <w:pPr>
        <w:spacing w:after="0" w:line="240" w:lineRule="auto"/>
        <w:rPr>
          <w:rFonts w:cstheme="minorHAnsi"/>
          <w:color w:val="070C1B"/>
          <w:lang w:val="uk-UA"/>
        </w:rPr>
      </w:pPr>
      <w:r w:rsidRPr="00DB238C">
        <w:rPr>
          <w:rFonts w:cstheme="minorHAnsi"/>
          <w:color w:val="070C1B"/>
          <w:lang w:val="uk-UA"/>
        </w:rPr>
        <w:t>Адреса</w:t>
      </w:r>
      <w:r w:rsidRPr="00DD2F9A">
        <w:rPr>
          <w:rFonts w:cstheme="minorHAnsi"/>
          <w:color w:val="070C1B"/>
          <w:lang w:val="uk-UA"/>
        </w:rPr>
        <w:t xml:space="preserve">: </w:t>
      </w:r>
      <w:r w:rsidRPr="003934CF">
        <w:rPr>
          <w:rFonts w:cstheme="minorHAnsi"/>
          <w:color w:val="070C1B"/>
          <w:lang w:val="uk-UA"/>
        </w:rPr>
        <w:t>м. Львів, вул. Шевченка, 327-А</w:t>
      </w:r>
      <w:r>
        <w:rPr>
          <w:rFonts w:cstheme="minorHAnsi"/>
          <w:color w:val="070C1B"/>
          <w:lang w:val="uk-UA"/>
        </w:rPr>
        <w:t xml:space="preserve">. </w:t>
      </w:r>
      <w:r w:rsidRPr="00DD2F9A">
        <w:rPr>
          <w:rFonts w:cstheme="minorHAnsi"/>
          <w:color w:val="070C1B"/>
          <w:lang w:val="uk-UA"/>
        </w:rPr>
        <w:t xml:space="preserve">Телефон: </w:t>
      </w:r>
      <w:r w:rsidRPr="003934CF">
        <w:rPr>
          <w:rFonts w:cstheme="minorHAnsi"/>
          <w:color w:val="070C1B"/>
          <w:lang w:val="uk-UA"/>
        </w:rPr>
        <w:t>: +380322350810</w:t>
      </w:r>
    </w:p>
    <w:p w14:paraId="05329084" w14:textId="77777777" w:rsidR="00322C08" w:rsidRPr="00956D2D" w:rsidRDefault="00322C08" w:rsidP="00322C08">
      <w:pPr>
        <w:spacing w:after="0" w:line="240" w:lineRule="auto"/>
        <w:rPr>
          <w:rFonts w:cstheme="minorHAnsi"/>
          <w:color w:val="070C1B"/>
          <w:lang w:val="uk-UA"/>
        </w:rPr>
      </w:pPr>
      <w:r w:rsidRPr="00956D2D">
        <w:rPr>
          <w:rFonts w:cstheme="minorHAnsi"/>
          <w:color w:val="070C1B"/>
          <w:lang w:val="uk-UA"/>
        </w:rPr>
        <w:t>1.2. Акція «</w:t>
      </w:r>
      <w:r>
        <w:rPr>
          <w:rStyle w:val="a4"/>
          <w:rFonts w:cstheme="minorHAnsi"/>
          <w:color w:val="070C1B"/>
          <w:bdr w:val="none" w:sz="0" w:space="0" w:color="auto" w:frame="1"/>
          <w:lang w:val="uk-UA"/>
        </w:rPr>
        <w:t>МОТОРНИЙ ВІДСІК</w:t>
      </w:r>
      <w:r w:rsidRPr="00956D2D">
        <w:rPr>
          <w:rFonts w:cstheme="minorHAnsi"/>
          <w:color w:val="070C1B"/>
          <w:lang w:val="uk-UA"/>
        </w:rPr>
        <w:t>» - участь Учасників у грі в ефірі радіо</w:t>
      </w:r>
      <w:r>
        <w:rPr>
          <w:rFonts w:cstheme="minorHAnsi"/>
          <w:color w:val="070C1B"/>
          <w:lang w:val="uk-UA"/>
        </w:rPr>
        <w:t>станції</w:t>
      </w:r>
      <w:r w:rsidRPr="00956D2D">
        <w:rPr>
          <w:rFonts w:cstheme="minorHAnsi"/>
          <w:color w:val="070C1B"/>
          <w:lang w:val="uk-UA"/>
        </w:rPr>
        <w:t xml:space="preserve"> «</w:t>
      </w:r>
      <w:proofErr w:type="spellStart"/>
      <w:r>
        <w:rPr>
          <w:rFonts w:cstheme="minorHAnsi"/>
          <w:color w:val="070C1B"/>
          <w:lang w:val="uk-UA"/>
        </w:rPr>
        <w:t>Авторадіо</w:t>
      </w:r>
      <w:proofErr w:type="spellEnd"/>
      <w:r w:rsidRPr="00956D2D">
        <w:rPr>
          <w:rFonts w:cstheme="minorHAnsi"/>
          <w:color w:val="070C1B"/>
          <w:lang w:val="uk-UA"/>
        </w:rPr>
        <w:t>», з метою отримання можливості стати Переможцем та отримати Подарунок (Заохочення).</w:t>
      </w:r>
    </w:p>
    <w:p w14:paraId="0B907EDC" w14:textId="77777777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 </w:t>
      </w:r>
    </w:p>
    <w:p w14:paraId="415F7871" w14:textId="05FC5660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2. Участь в Акції</w:t>
      </w:r>
      <w:r w:rsidR="006D33CE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 xml:space="preserve"> </w:t>
      </w:r>
    </w:p>
    <w:p w14:paraId="4AB80F93" w14:textId="02FEA827" w:rsidR="00C27846" w:rsidRPr="00956D2D" w:rsidRDefault="00C27846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2.1. Участь в Акції мають право взяти дієздатні фізичні особи – громадяни України, яким на початок Періоду проведення Акції виповнилося 18 років, за умови виконання ними умов участі в Акції (далі – «Учасник Акції»/«Учасники Акції»).</w:t>
      </w:r>
    </w:p>
    <w:p w14:paraId="123A4D34" w14:textId="64AEFBED" w:rsidR="00C27846" w:rsidRPr="00956D2D" w:rsidRDefault="00C27846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2.2. Учасниками Акції не визнаються й не мають права брати участь в Акції:</w:t>
      </w:r>
    </w:p>
    <w:p w14:paraId="61B06C5A" w14:textId="77777777" w:rsidR="00C27846" w:rsidRPr="00956D2D" w:rsidRDefault="00C27846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1) особи, яким на момент проведення Акції ще не виповнилося 18 років;</w:t>
      </w:r>
    </w:p>
    <w:p w14:paraId="483995D5" w14:textId="77777777" w:rsidR="00C27846" w:rsidRPr="00956D2D" w:rsidRDefault="00C27846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2) особи, які не виконали умови цих Правил.</w:t>
      </w:r>
    </w:p>
    <w:p w14:paraId="55F6C555" w14:textId="77777777" w:rsidR="00C27846" w:rsidRPr="00956D2D" w:rsidRDefault="00C27846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3) особи, які перебувають у трудових відносинах із Організатором.</w:t>
      </w:r>
    </w:p>
    <w:p w14:paraId="44AF01A8" w14:textId="528F13C8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 </w:t>
      </w:r>
    </w:p>
    <w:p w14:paraId="1249615D" w14:textId="77777777" w:rsidR="00C27846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</w:pPr>
      <w:r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 xml:space="preserve">3. </w:t>
      </w:r>
      <w:r w:rsidR="00C27846"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ПЕРІОД І МІСЦЕ ПРОВЕДЕННЯ АКЦІЇ</w:t>
      </w:r>
    </w:p>
    <w:p w14:paraId="69085F6B" w14:textId="6A90057C" w:rsidR="00C27846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3.1. </w:t>
      </w:r>
      <w:r w:rsidR="00C27846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Період проведення Акції — </w:t>
      </w:r>
      <w:r w:rsidR="00C27846"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 xml:space="preserve">з </w:t>
      </w:r>
      <w:r w:rsidR="00A25087"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«</w:t>
      </w:r>
      <w:r w:rsidR="00A25087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08</w:t>
      </w:r>
      <w:r w:rsidR="00A25087"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»</w:t>
      </w:r>
      <w:r w:rsidR="00A25087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 xml:space="preserve"> листопада</w:t>
      </w:r>
      <w:r w:rsidR="00A25087"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 xml:space="preserve"> 202</w:t>
      </w:r>
      <w:r w:rsidR="00A25087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1</w:t>
      </w:r>
      <w:r w:rsidR="00A25087"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 xml:space="preserve"> року по «</w:t>
      </w:r>
      <w:r w:rsidR="00A25087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12</w:t>
      </w:r>
      <w:r w:rsidR="00A25087"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 xml:space="preserve">» </w:t>
      </w:r>
      <w:r w:rsidR="00A25087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листопада</w:t>
      </w:r>
      <w:r w:rsidR="00A25087"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 xml:space="preserve"> 202</w:t>
      </w:r>
      <w:r w:rsidR="00A25087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1</w:t>
      </w:r>
      <w:r w:rsidR="00A25087"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 xml:space="preserve"> року</w:t>
      </w:r>
      <w:r w:rsidR="00C27846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, за виключенням вихідних, святкових, неробочих днів, днів пам’яті і днів трауру (скорботи, жалоби) (далі по тексту – «Період проведення Акції»), а саме це період, протягом якого можна стати Учасником Акції.</w:t>
      </w:r>
    </w:p>
    <w:p w14:paraId="0141852F" w14:textId="5C768214" w:rsidR="00C27846" w:rsidRPr="00956D2D" w:rsidRDefault="00C27846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3.2. Акція проводиться в ефірі радіостанції «Джем FМ» </w:t>
      </w:r>
      <w:r w:rsidR="00A46424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 xml:space="preserve">у будні о </w:t>
      </w:r>
      <w:r w:rsidR="00172198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09:50</w:t>
      </w:r>
      <w:r w:rsidR="00CF53B7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.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</w:t>
      </w:r>
    </w:p>
    <w:p w14:paraId="5038B01D" w14:textId="138A320E" w:rsidR="00C27846" w:rsidRPr="00956D2D" w:rsidRDefault="00015D47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3</w:t>
      </w:r>
      <w:r w:rsidR="00C27846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.3. Організатор Акції має право на зміну періоду проведення Акції, території, а також інших умов проведення даної Акції, шляхом розміщення Правил в новій редакції на сайті </w:t>
      </w:r>
      <w:hyperlink r:id="rId4" w:history="1">
        <w:r w:rsidRPr="00956D2D">
          <w:rPr>
            <w:rStyle w:val="a5"/>
            <w:rFonts w:asciiTheme="minorHAnsi" w:hAnsiTheme="minorHAnsi" w:cstheme="minorHAnsi"/>
            <w:sz w:val="22"/>
            <w:szCs w:val="22"/>
          </w:rPr>
          <w:t>https://radioclub.ua/radio/jamfm</w:t>
        </w:r>
      </w:hyperlink>
      <w:r w:rsidRPr="00956D2D">
        <w:rPr>
          <w:rFonts w:asciiTheme="minorHAnsi" w:hAnsiTheme="minorHAnsi" w:cstheme="minorHAnsi"/>
          <w:sz w:val="22"/>
          <w:szCs w:val="22"/>
          <w:lang w:val="uk-UA"/>
        </w:rPr>
        <w:t>.</w:t>
      </w:r>
      <w:r w:rsidR="00C27846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Такі зміни та/або доповнення набирають чинності з моменту опублікування на Сайті. Якщо Учасник продовжує брати учать в Акції після внесення змін до Правил, він вважається таким, що прийняв такі зміни до Правил.</w:t>
      </w:r>
    </w:p>
    <w:p w14:paraId="4B5186B8" w14:textId="77777777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 </w:t>
      </w:r>
    </w:p>
    <w:p w14:paraId="11AA17EA" w14:textId="30AD61CE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 xml:space="preserve">4. </w:t>
      </w:r>
      <w:r w:rsidR="00015D47"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УМОВИ УЧАСТІ ТА ВИЗНАЧЕННЯ ПЕРЕМОЖЦІВ АКЦІЇ</w:t>
      </w:r>
    </w:p>
    <w:p w14:paraId="72E284AC" w14:textId="1212448B" w:rsidR="00A46424" w:rsidRDefault="00015D47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bookmarkStart w:id="0" w:name="_Hlk44412805"/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4.1. </w:t>
      </w:r>
      <w:r w:rsidR="00A46424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Щоб стати Учасником Акції та мати право претендувати на </w:t>
      </w:r>
      <w:r w:rsidR="00A46424"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Подарунок Акції (Заохочення),</w:t>
      </w:r>
      <w:r w:rsidR="00A46424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необхідно в Період проведення Акції</w:t>
      </w:r>
      <w:r w:rsidR="00A46424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</w:t>
      </w:r>
      <w:r w:rsidR="00A46424" w:rsidRPr="00BF1770">
        <w:rPr>
          <w:rFonts w:asciiTheme="minorHAnsi" w:hAnsiTheme="minorHAnsi" w:cstheme="minorHAnsi"/>
          <w:color w:val="070C1B"/>
          <w:sz w:val="22"/>
          <w:szCs w:val="22"/>
          <w:lang w:val="uk-UA"/>
        </w:rPr>
        <w:t>зателефонувати в ефір «</w:t>
      </w:r>
      <w:r w:rsidR="00A46424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Джем </w:t>
      </w:r>
      <w:r w:rsidR="00A46424">
        <w:rPr>
          <w:rFonts w:asciiTheme="minorHAnsi" w:hAnsiTheme="minorHAnsi" w:cstheme="minorHAnsi"/>
          <w:color w:val="070C1B"/>
          <w:sz w:val="22"/>
          <w:szCs w:val="22"/>
          <w:lang w:val="en-US"/>
        </w:rPr>
        <w:t>FM</w:t>
      </w:r>
      <w:r w:rsidR="00A46424" w:rsidRPr="00BF1770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» за номером </w:t>
      </w:r>
      <w:r w:rsidR="00A46424">
        <w:rPr>
          <w:rFonts w:asciiTheme="minorHAnsi" w:hAnsiTheme="minorHAnsi" w:cstheme="minorHAnsi"/>
          <w:color w:val="070C1B"/>
          <w:sz w:val="22"/>
          <w:szCs w:val="22"/>
          <w:lang w:val="uk-UA"/>
        </w:rPr>
        <w:t>(</w:t>
      </w:r>
      <w:r w:rsidR="00A46424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044</w:t>
      </w:r>
      <w:r w:rsidR="00A46424">
        <w:rPr>
          <w:rFonts w:asciiTheme="minorHAnsi" w:hAnsiTheme="minorHAnsi" w:cstheme="minorHAnsi"/>
          <w:color w:val="070C1B"/>
          <w:sz w:val="22"/>
          <w:szCs w:val="22"/>
          <w:lang w:val="uk-UA"/>
        </w:rPr>
        <w:t>)</w:t>
      </w:r>
      <w:r w:rsidR="00A46424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 377-55-90</w:t>
      </w:r>
      <w:r w:rsidR="00A46424" w:rsidRPr="00BF1770">
        <w:rPr>
          <w:rFonts w:asciiTheme="minorHAnsi" w:hAnsiTheme="minorHAnsi" w:cstheme="minorHAnsi"/>
          <w:color w:val="070C1B"/>
          <w:sz w:val="22"/>
          <w:szCs w:val="22"/>
          <w:lang w:val="uk-UA"/>
        </w:rPr>
        <w:t>, безпосередньо перед початком розіграшу, після команди ведучого. Перша особа, яка потрапить до прямого ефіру стає Учасником гри</w:t>
      </w:r>
      <w:r w:rsidR="00A46424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. </w:t>
      </w:r>
    </w:p>
    <w:p w14:paraId="052DCC23" w14:textId="79CAC488" w:rsidR="00015D47" w:rsidRPr="00956D2D" w:rsidRDefault="00015D47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4.2. </w:t>
      </w:r>
      <w:r w:rsidR="00CF53B7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Ведучий </w:t>
      </w:r>
      <w:r w:rsidR="00464C81">
        <w:rPr>
          <w:rFonts w:asciiTheme="minorHAnsi" w:hAnsiTheme="minorHAnsi" w:cstheme="minorHAnsi"/>
          <w:color w:val="070C1B"/>
          <w:sz w:val="22"/>
          <w:szCs w:val="22"/>
          <w:lang w:val="uk-UA"/>
        </w:rPr>
        <w:t>задає</w:t>
      </w:r>
      <w:r w:rsidR="00CF53B7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питання на автомобільну тематику та дає три варіанти відповіді. </w:t>
      </w:r>
    </w:p>
    <w:p w14:paraId="48FCFE28" w14:textId="0D2C2E6E" w:rsidR="00015D47" w:rsidRPr="00956D2D" w:rsidRDefault="00015D47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4.3. Якщо Учасник обирає правильний варіант відповіді на запитання – </w:t>
      </w:r>
      <w:r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Учасник стає Переможцем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Акції та отримує право на отримання Подарунку Акції що зазначений </w:t>
      </w:r>
      <w:r w:rsidRPr="00956D2D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в п. 5.2. даних Правил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. </w:t>
      </w:r>
    </w:p>
    <w:p w14:paraId="2CAF1B26" w14:textId="4F5C50D9" w:rsidR="00015D47" w:rsidRPr="00956D2D" w:rsidRDefault="00015D47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4.4. У разі якщо Учасник гри не дає правильну відповідь на запитання ведучого, він не отримує право на отримання Подарунку Акції</w:t>
      </w:r>
      <w:r w:rsidR="00CF53B7">
        <w:rPr>
          <w:rFonts w:asciiTheme="minorHAnsi" w:hAnsiTheme="minorHAnsi" w:cstheme="minorHAnsi"/>
          <w:color w:val="070C1B"/>
          <w:sz w:val="22"/>
          <w:szCs w:val="22"/>
          <w:lang w:val="uk-UA"/>
        </w:rPr>
        <w:t>.</w:t>
      </w:r>
    </w:p>
    <w:p w14:paraId="0B70898E" w14:textId="4B463F4B" w:rsidR="00015D47" w:rsidRPr="00956D2D" w:rsidRDefault="00015D47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4.5. Результати визначення Переможців Акції, які отримають Подарунок, вважатимуться остаточними та не підлягають оскарженню. Організатор Акції залишає за собою право відмови у видачі Подарунку Акції без будь-яких пояснень або повторного визначення Переможця Акції.</w:t>
      </w:r>
    </w:p>
    <w:bookmarkEnd w:id="0"/>
    <w:p w14:paraId="4B8DE184" w14:textId="77777777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 </w:t>
      </w:r>
    </w:p>
    <w:p w14:paraId="402631CD" w14:textId="77777777" w:rsidR="00015D47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</w:pPr>
      <w:r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 xml:space="preserve">5. </w:t>
      </w:r>
      <w:r w:rsidR="00015D47"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ЗАОХОЧУВАЛЬНИЙ ФОНД АКЦІЇ</w:t>
      </w:r>
    </w:p>
    <w:p w14:paraId="3E99817A" w14:textId="7653CB8D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5.1. </w:t>
      </w:r>
      <w:r w:rsidR="00015D47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Заохочувальний  фонд Акції обмежений та його кількість може бути змінена Організатором Акції (збільшена/зменшена або Організатор може включити в Акцію додаткові Заохочення, не передбачені цими Правилами).</w:t>
      </w:r>
    </w:p>
    <w:p w14:paraId="48833B05" w14:textId="77777777" w:rsidR="00015D47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5.2. </w:t>
      </w:r>
      <w:r w:rsidR="00015D47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Заохочувальний фонд Акції складається з:</w:t>
      </w:r>
    </w:p>
    <w:p w14:paraId="7AD490B5" w14:textId="77777777" w:rsidR="00A25087" w:rsidRDefault="00EA6D4A" w:rsidP="00A250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 xml:space="preserve">Подарунок Акції: </w:t>
      </w:r>
      <w:r w:rsidR="00A25087" w:rsidRPr="00172198">
        <w:rPr>
          <w:rFonts w:asciiTheme="minorHAnsi" w:hAnsiTheme="minorHAnsi" w:cstheme="minorHAnsi"/>
          <w:b/>
          <w:bCs/>
          <w:color w:val="070C1B"/>
          <w:sz w:val="22"/>
          <w:szCs w:val="22"/>
          <w:lang w:val="uk-UA"/>
        </w:rPr>
        <w:t>зимовий жилет та кепка.</w:t>
      </w:r>
    </w:p>
    <w:p w14:paraId="4171B2A3" w14:textId="47C0787F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5.3. Характеристики Заохочень, виробники/зміст/наповнення, тощо визначаються на розсуд Організатора. Зовнішній вигляд Заохочень може відрізнятися від зображень на рекламно-інформаційних матеріалах. За якість та технічні характеристики Заохочень відповідальність несуть 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lastRenderedPageBreak/>
        <w:t xml:space="preserve">відповідні виробники таких товарів/безпосередні надавачі послуг. Заохочення можуть не відповідати очікуванням Учасників. </w:t>
      </w:r>
    </w:p>
    <w:p w14:paraId="41DEE79D" w14:textId="2394AB63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5.4. Організатор залишає за собою право самостійно визначати постачальників товарів і послуг, для придбання передбачених Заохочень.</w:t>
      </w:r>
    </w:p>
    <w:p w14:paraId="1F68480E" w14:textId="5339B408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5.5. Заохочення можуть бути отримані Учасниками Акції, що здобули право на отримання таких Заохочень, тільки на умовах цих Правил. </w:t>
      </w:r>
    </w:p>
    <w:p w14:paraId="7EA108A4" w14:textId="1AF7CB01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5.6. Заохочення, що підлягає врученню Учаснику, що здобув право на отримання Заохочення за результатами Акції, але не виконав усіх умов даних Правил, або будь-яким іншим чином втратив право на отримання Заохочення, використовується Організатором Акції на власний розсуд.</w:t>
      </w:r>
    </w:p>
    <w:p w14:paraId="02D56754" w14:textId="25F5B2A6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5.7. Заохочення Акції призначено для особистого використання Учасником Акції і не може мати ознаки рекламного чи комерційного замовлення.</w:t>
      </w:r>
    </w:p>
    <w:p w14:paraId="4FE9BCC9" w14:textId="66530401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5.8. Заміна Заохочення Акції грошовим еквівалентом або будь-яким іншим благом не допускається. Заохочення Акції обміну не підлягає.</w:t>
      </w:r>
    </w:p>
    <w:p w14:paraId="54FC387F" w14:textId="117177EC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5.9. Організатор Акції не несе ніякої відповідальності по відношенню до подальшого використання Заохочень Учасниками Акції  після їх одержання, зокрема, за неможливість Учасниками Акції скористатись наданим Заохоченнями з будь-яких причин, а також за можливі наслідки використання таких Заохочень.</w:t>
      </w:r>
    </w:p>
    <w:p w14:paraId="6B1049EF" w14:textId="5CF45172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5.10. Учасник може стати Переможцем та отримати право на Заохочення лише 1 (один) раз протягом даної Акції.</w:t>
      </w:r>
    </w:p>
    <w:p w14:paraId="682FEC9D" w14:textId="318F7599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5.11. Видача заохочення, як і сама Акція не несуть за мету підвищити попит покупців на Заохочення як товар і зростання продажу на цей товар, а також не має за мету в результаті такої акції заохотити Учасників до його використання/вживання.</w:t>
      </w:r>
    </w:p>
    <w:p w14:paraId="3F05B689" w14:textId="77777777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 </w:t>
      </w:r>
    </w:p>
    <w:p w14:paraId="59387C63" w14:textId="0BC44DD6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 xml:space="preserve">6. </w:t>
      </w:r>
      <w:r w:rsidR="00763C5B"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ПОРЯДОК ОТРИМАННЯ ЗАОХОЧЕНЬ АКЦІЇ</w:t>
      </w:r>
    </w:p>
    <w:p w14:paraId="6708D1E8" w14:textId="2F9E1006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6.1. </w:t>
      </w:r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Переможець Акції, що здобув право на отримання Заохочення Акції, та належним чином виконав усі  умови цих Правил, може отримати Заохочення за </w:t>
      </w:r>
      <w:proofErr w:type="spellStart"/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адресою</w:t>
      </w:r>
      <w:proofErr w:type="spellEnd"/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Організатора Акції: ТРК «Золоті Ворота», радіостанція Джем FM, 04080, Україна, м. Київ, вул. Кирилівська,  104а.</w:t>
      </w:r>
    </w:p>
    <w:p w14:paraId="7C973B02" w14:textId="4A02FE42" w:rsidR="00763C5B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6.2. </w:t>
      </w:r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Для отримання Заохочення Акції Учасник зобов'язаний звернутися до Організатора Акції у робочі дні з 10:00 до 18:00 та надати паспорт громадянина України або ID картку та ідентифікаційний код платника податків.</w:t>
      </w:r>
    </w:p>
    <w:p w14:paraId="69DB8F85" w14:textId="77777777" w:rsidR="00763C5B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6.3. </w:t>
      </w:r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Право на отримання Заохочення Акції зберігається за Учасником протягом 30 днів від дня завершення Акції.</w:t>
      </w:r>
    </w:p>
    <w:p w14:paraId="271DDAA1" w14:textId="2498EEE7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6.4. Неухильне дотримання всіх умов цих Правил та надання передбаченої інформації є необхідною умовою отримання Заохочень.</w:t>
      </w:r>
    </w:p>
    <w:p w14:paraId="3F5908E3" w14:textId="3C0646B8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6.5. Організатор не відповідає за виконання зобов'язань, опублікованих у цих Правилах, у випадку якщо учасник Акції, що одержав право на отримання Заохочення, не скористався таким правом у визначені терміни й порядку, передбаченими цими Правилами. Заохочення видаються тільки за умови належного виконання Учасниками всіх вимог, які передбачені даними Правилами проведення Акції.</w:t>
      </w:r>
    </w:p>
    <w:p w14:paraId="55B6C15C" w14:textId="751D4162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6.6. Організатор має право відмовити у видачі відповідного Заохочення Учаснику, що отримав таке право, якщо такий Учасник не виконав умов цих Правил. При цьому такий Учасник не має права на одержання будь-якої компенсації вартості відповідного Заохочення.</w:t>
      </w:r>
    </w:p>
    <w:p w14:paraId="6BCC4270" w14:textId="660C553A" w:rsidR="00982155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6.7. Організатор не вступає в будь-які суперечки стосовно визнання будь-яких осіб Учасниками і прав на отримання Заохочень. Організатор не бере на себе відповідальності за визначення прав сторін у будь-яких суперечках.</w:t>
      </w:r>
      <w:r w:rsidR="00982155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 </w:t>
      </w:r>
    </w:p>
    <w:p w14:paraId="022E8397" w14:textId="77777777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</w:p>
    <w:p w14:paraId="161DB1BC" w14:textId="232C8550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 xml:space="preserve">7. </w:t>
      </w:r>
      <w:r w:rsidR="00763C5B"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ПРАВОВІ УМОВИ</w:t>
      </w:r>
    </w:p>
    <w:p w14:paraId="6FEB9867" w14:textId="77777777" w:rsidR="00763C5B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7.1. </w:t>
      </w:r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Факт участі в Акції, означає згоду Учасника Акції з даними Правилами. Надання такої згоди розглядається у розумінні ст. ст. 296, 307, 308 Цивільного Кодексу України та Закону України «Про захист персональних даних».</w:t>
      </w:r>
    </w:p>
    <w:p w14:paraId="3C42A021" w14:textId="01C02512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7.2. Беручи участь в Акції,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України, відносин у сфері бухгалтерського обліку, проведення 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lastRenderedPageBreak/>
        <w:t>заходів рекламного характеру та маркетингових досліджень, без будь-яких часових обмежень, в тому числі з рекламними цілями — для надсилання інформації та повідомлень та інших потреб.</w:t>
      </w:r>
    </w:p>
    <w:p w14:paraId="6305DD70" w14:textId="7D99FFDB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В розумінні Закону України «Про захист персональних даних», Організатор є </w:t>
      </w:r>
      <w:r w:rsidR="006E17D6">
        <w:rPr>
          <w:rFonts w:asciiTheme="minorHAnsi" w:hAnsiTheme="minorHAnsi" w:cstheme="minorHAnsi"/>
          <w:color w:val="070C1B"/>
          <w:sz w:val="22"/>
          <w:szCs w:val="22"/>
          <w:lang w:val="uk-UA"/>
        </w:rPr>
        <w:t>Володільцем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бази персональних даних, який затверджує мету обробки персональних даних, строк обробки персональних даних та доручає обробку персональних даних розпорядникам бази персональних даних.</w:t>
      </w:r>
    </w:p>
    <w:p w14:paraId="730D0E84" w14:textId="77777777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Мета обробки персональних даних – забезпечення участі Учасників в Акції та реалізація їх прав у зв’язку з проведенням Акції.</w:t>
      </w:r>
    </w:p>
    <w:p w14:paraId="56F2CF52" w14:textId="10977325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Учасник погоджується з тим, що надає згоду В</w:t>
      </w:r>
      <w:r w:rsid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>олодільцеві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даних.</w:t>
      </w:r>
    </w:p>
    <w:p w14:paraId="3C084FE3" w14:textId="3E85A14A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Учасник погоджується з тим, що В</w:t>
      </w:r>
      <w:r w:rsid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>олоділець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бази персональних даних, не зобов’язаний  повідомляти Учасника про передачу його персональних даних третім особам.</w:t>
      </w:r>
    </w:p>
    <w:p w14:paraId="25ED7BCD" w14:textId="583463F9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Учасник своєю участю в Акції, підтверджує, що йому повідомлено про В</w:t>
      </w:r>
      <w:r w:rsid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>олодільця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бази персональних даних, склад та зміст зібраних персональних даних, його права, мету збору та осіб, яким передаються його персональні дані. </w:t>
      </w:r>
    </w:p>
    <w:p w14:paraId="22B33420" w14:textId="093AFC36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7.3. Для отримання Заохочення в рамках цієї Акції, Учасник Акції має надати  інформацію (в </w:t>
      </w:r>
      <w:proofErr w:type="spellStart"/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т.ч</w:t>
      </w:r>
      <w:proofErr w:type="spellEnd"/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. особисту інформацію), визначену даними Правилами. Фактом участі в цій Акції Учасник підтверджує вірність наданої інформації та згоду на її подальше використання так, як це вказано у цих Правилах.</w:t>
      </w:r>
    </w:p>
    <w:p w14:paraId="5F2CDE79" w14:textId="5624D083" w:rsidR="00763C5B" w:rsidRPr="00956D2D" w:rsidRDefault="00763C5B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7.4. У разі виникнення ситуацій, що допускають неоднозначне тлумачення цих Правил, і/або питань, не врегульованих цими Правилами, остаточне рішення приймається Організатором відповідно до вимог чинного законодавства України. При цьому рішення Організатора є остаточним і не підлягає оскарженню.</w:t>
      </w:r>
    </w:p>
    <w:p w14:paraId="20AC36E6" w14:textId="661217ED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 </w:t>
      </w:r>
    </w:p>
    <w:p w14:paraId="09C2EA01" w14:textId="75C3C67B" w:rsidR="00982155" w:rsidRPr="00956D2D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 xml:space="preserve">8. </w:t>
      </w:r>
      <w:r w:rsidR="00763C5B"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ОСОБЛИВІ УМОВИ</w:t>
      </w:r>
    </w:p>
    <w:p w14:paraId="69307D2B" w14:textId="4C71519E" w:rsidR="00551166" w:rsidRDefault="00982155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8.1  </w:t>
      </w:r>
      <w:bookmarkStart w:id="1" w:name="_Hlk64371955"/>
      <w:r w:rsidR="00551166" w:rsidRP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>Особи, які стали переможцями будь-яких акцій на радіостанціях</w:t>
      </w:r>
      <w:r w:rsid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</w:t>
      </w:r>
      <w:r w:rsidR="00551166" w:rsidRP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>Джем ФМ</w:t>
      </w:r>
      <w:r w:rsid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>,</w:t>
      </w:r>
      <w:r w:rsidR="00551166" w:rsidRP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</w:t>
      </w:r>
      <w:proofErr w:type="spellStart"/>
      <w:r w:rsidR="00551166" w:rsidRP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>Авторадіо</w:t>
      </w:r>
      <w:proofErr w:type="spellEnd"/>
      <w:r w:rsidR="00551166" w:rsidRP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>, Ретро ФМ, Радіо П’ятниця, NRJ</w:t>
      </w:r>
      <w:r w:rsid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</w:t>
      </w:r>
      <w:r w:rsidR="00551166" w:rsidRPr="00551166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та виграли подарунки, впродовж наступних 30 днів не мають права брати участь в акціях цих радіостанцій. </w:t>
      </w:r>
    </w:p>
    <w:bookmarkEnd w:id="1"/>
    <w:p w14:paraId="76E298F4" w14:textId="7C126819" w:rsidR="00763C5B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8</w:t>
      </w:r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.2. Забороняється участь в Акції з використанням ліній зв’язку, що дозволяють здійснювати дзвінки одночасно кількома абонентами з одного телефонного номера. Якщо після оголошення переможця буде виявлено, що з номера з якого він телефонував одночасно надходили інші дзвінки, такому переможцю буде відмовлено у видачі Заохочення. </w:t>
      </w:r>
    </w:p>
    <w:p w14:paraId="6E12B31C" w14:textId="646D521D" w:rsidR="00763C5B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8</w:t>
      </w:r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.3. Переможець Акції може отримати Заохочення лише особисто. При отриманні Заохочення переможець зобов’язаний пред’явити оригінал паспорту.</w:t>
      </w:r>
    </w:p>
    <w:p w14:paraId="5E6E3DB8" w14:textId="3BC9992D" w:rsidR="00763C5B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8</w:t>
      </w:r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.4. У разі, якщо у Організатора виникнуть сумніви щодо особистої участі особи переможця у акції, Організатор має право звірити голос особи, що прибула для отримання Заохочення з голосом особи, яка брала участь в Акції, якщо Акція проводилася в прямому ефірі. У разі якщо голоси не співпадають, або особа, що звернулася відмовляється від процедури звіряння голосів, такій особі буде відмовлено в отриманні Заохочення.</w:t>
      </w:r>
    </w:p>
    <w:p w14:paraId="4642A21F" w14:textId="473A0508" w:rsidR="00763C5B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8</w:t>
      </w:r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.5. Організатор має право відмовити у отриманні Заохочення Акції, якщо дані, повідомлені  Учасником безпосередньо під час проведення акції не співпадають з даними особи, яка звернулася за отриманням Заохочення. Такими даними є прізвище, ім’я, по батькові, номер телефону і місце проживання.</w:t>
      </w:r>
    </w:p>
    <w:p w14:paraId="1D583E11" w14:textId="6D9BB94A" w:rsidR="00956D2D" w:rsidRPr="00CF53B7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b w:val="0"/>
          <w:bCs w:val="0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8</w:t>
      </w:r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.6. Виконавець має право відмовити особі в отриманні подарунку, якщо такій особі раніше, впродовж минулих трьох років, відмовляли в отриманні подарунку на підставах, зазначених в цьому розділі при проведенні конкурсів (акцій, розіграшів) на радіостанціях 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«Джем FM», </w:t>
      </w:r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«Ретро FM», «</w:t>
      </w:r>
      <w:proofErr w:type="spellStart"/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Авторадіо</w:t>
      </w:r>
      <w:proofErr w:type="spellEnd"/>
      <w:r w:rsidR="00763C5B"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», «NRJ», «Радіо П’ятниця»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.</w:t>
      </w:r>
    </w:p>
    <w:p w14:paraId="256325FB" w14:textId="77777777" w:rsidR="00956D2D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</w:pPr>
    </w:p>
    <w:p w14:paraId="7154AB52" w14:textId="7C4E4984" w:rsidR="00956D2D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Style w:val="a4"/>
          <w:rFonts w:asciiTheme="minorHAnsi" w:hAnsiTheme="minorHAnsi" w:cstheme="minorHAnsi"/>
          <w:color w:val="070C1B"/>
          <w:sz w:val="22"/>
          <w:szCs w:val="22"/>
          <w:bdr w:val="none" w:sz="0" w:space="0" w:color="auto" w:frame="1"/>
          <w:lang w:val="uk-UA"/>
        </w:rPr>
        <w:t>9. ІНШІ УМОВИ</w:t>
      </w:r>
    </w:p>
    <w:p w14:paraId="3797835F" w14:textId="31445ADB" w:rsidR="00956D2D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9.1. Беручи участь в Акції, її учасники дають згоду на використання їх персональних даних при оголошенні переможця в ефірі радіостанції «Джем FM», а також використовувати власні персональні дані у будь який інший спосіб, що не суперечить законодавству України. </w:t>
      </w:r>
    </w:p>
    <w:p w14:paraId="4A97B6F1" w14:textId="0A018875" w:rsidR="00956D2D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lastRenderedPageBreak/>
        <w:t>9.2. Переможці Акції дають згоду на передачу своїх персональних даних Організатору для подальшого отримання Заохочення.</w:t>
      </w:r>
    </w:p>
    <w:p w14:paraId="395216D0" w14:textId="1352BCA2" w:rsidR="00956D2D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9.3. Організатор залишає за собою право відмовити у видачі Заохочення, якщо Переможець не досяг 18 років, в тому числі ненадання документів вказаних в п. </w:t>
      </w:r>
      <w:r>
        <w:rPr>
          <w:rFonts w:asciiTheme="minorHAnsi" w:hAnsiTheme="minorHAnsi" w:cstheme="minorHAnsi"/>
          <w:color w:val="070C1B"/>
          <w:sz w:val="22"/>
          <w:szCs w:val="22"/>
          <w:lang w:val="uk-UA"/>
        </w:rPr>
        <w:t>6</w:t>
      </w: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.2. цих Правил.</w:t>
      </w:r>
    </w:p>
    <w:p w14:paraId="1D420C8C" w14:textId="3F311B01" w:rsidR="00956D2D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9.4. Організатор не несуть обов’язку відшкодування будь-яких витрат Учасника, в тому числі транспортних, телефонних, які понесені Учасником під час участі в Акції.</w:t>
      </w:r>
    </w:p>
    <w:p w14:paraId="09E80851" w14:textId="621C88FF" w:rsidR="00956D2D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70C1B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9.5. Організатор не несе відповідальності за несправності / пошкодження засобів, устаткування і агрегатів зв'язку, відсутність телефонного зв'язку та інших засобів зв'язку, що використовуються під час проведення гри, в тому числі за </w:t>
      </w:r>
      <w:proofErr w:type="spellStart"/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збої</w:t>
      </w:r>
      <w:proofErr w:type="spellEnd"/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 xml:space="preserve"> під час експлуатації, та рівно за дії та роботу операторів зв'язку і якість наданих ними послуг , та / або дії будь-яких третіх осіб.</w:t>
      </w:r>
    </w:p>
    <w:p w14:paraId="32F544F8" w14:textId="2DFC9594" w:rsidR="00956D2D" w:rsidRPr="00956D2D" w:rsidRDefault="00956D2D" w:rsidP="00956D2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uk-UA"/>
        </w:rPr>
      </w:pPr>
      <w:r w:rsidRPr="00956D2D">
        <w:rPr>
          <w:rFonts w:asciiTheme="minorHAnsi" w:hAnsiTheme="minorHAnsi" w:cstheme="minorHAnsi"/>
          <w:color w:val="070C1B"/>
          <w:sz w:val="22"/>
          <w:szCs w:val="22"/>
          <w:lang w:val="uk-UA"/>
        </w:rPr>
        <w:t>9.6. Для уточнення будь-якого з пунктів цих Правил Учасник може звернутися до Організатора  Акції за телефоном (044) 377-55-95.</w:t>
      </w:r>
    </w:p>
    <w:sectPr w:rsidR="00956D2D" w:rsidRPr="0095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55"/>
    <w:rsid w:val="00015D47"/>
    <w:rsid w:val="00172198"/>
    <w:rsid w:val="00322C08"/>
    <w:rsid w:val="00464BBE"/>
    <w:rsid w:val="00464C81"/>
    <w:rsid w:val="00551166"/>
    <w:rsid w:val="006D33CE"/>
    <w:rsid w:val="006E17D6"/>
    <w:rsid w:val="00760A1A"/>
    <w:rsid w:val="00763C5B"/>
    <w:rsid w:val="007C2226"/>
    <w:rsid w:val="00956D2D"/>
    <w:rsid w:val="00982155"/>
    <w:rsid w:val="00A25087"/>
    <w:rsid w:val="00A46424"/>
    <w:rsid w:val="00C27846"/>
    <w:rsid w:val="00CF1BF5"/>
    <w:rsid w:val="00CF53B7"/>
    <w:rsid w:val="00DB6DE3"/>
    <w:rsid w:val="00E87050"/>
    <w:rsid w:val="00E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15E7"/>
  <w15:chartTrackingRefBased/>
  <w15:docId w15:val="{B1E65BFE-79F9-4BF2-A832-024CCD6A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982155"/>
    <w:rPr>
      <w:b/>
      <w:bCs/>
    </w:rPr>
  </w:style>
  <w:style w:type="character" w:styleId="a5">
    <w:name w:val="Hyperlink"/>
    <w:basedOn w:val="a0"/>
    <w:uiPriority w:val="99"/>
    <w:semiHidden/>
    <w:unhideWhenUsed/>
    <w:rsid w:val="00982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dioclub.ua/radio/ja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Данилевская</dc:creator>
  <cp:keywords/>
  <dc:description/>
  <cp:lastModifiedBy>Карина Тищенко</cp:lastModifiedBy>
  <cp:revision>4</cp:revision>
  <dcterms:created xsi:type="dcterms:W3CDTF">2021-11-04T10:53:00Z</dcterms:created>
  <dcterms:modified xsi:type="dcterms:W3CDTF">2021-11-05T13:45:00Z</dcterms:modified>
</cp:coreProperties>
</file>